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0F" w:rsidRDefault="00920F91">
      <w:pPr>
        <w:pStyle w:val="a3"/>
        <w:spacing w:before="69"/>
        <w:ind w:left="1239" w:right="371"/>
        <w:jc w:val="center"/>
      </w:pPr>
      <w:r>
        <w:t>Численность</w:t>
      </w:r>
      <w:r>
        <w:rPr>
          <w:spacing w:val="-3"/>
        </w:rPr>
        <w:t xml:space="preserve"> </w:t>
      </w:r>
      <w:r w:rsidR="002F50AB">
        <w:t>воспитанников</w:t>
      </w:r>
      <w:bookmarkStart w:id="0" w:name="_GoBack"/>
      <w:bookmarkEnd w:id="0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реализуемым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программам</w:t>
      </w:r>
      <w:r>
        <w:rPr>
          <w:spacing w:val="7"/>
        </w:rPr>
        <w:t xml:space="preserve"> </w:t>
      </w:r>
      <w:r>
        <w:t>на</w:t>
      </w:r>
      <w:r>
        <w:rPr>
          <w:spacing w:val="-6"/>
        </w:rPr>
        <w:t xml:space="preserve"> 01.09.2024</w:t>
      </w:r>
      <w:r>
        <w:t>г.</w:t>
      </w:r>
    </w:p>
    <w:p w:rsidR="00CE5C0F" w:rsidRDefault="00CE5C0F">
      <w:pPr>
        <w:spacing w:before="4"/>
        <w:rPr>
          <w:b/>
          <w:sz w:val="24"/>
        </w:rPr>
      </w:pPr>
    </w:p>
    <w:p w:rsidR="00CE5C0F" w:rsidRDefault="00920F91">
      <w:pPr>
        <w:pStyle w:val="a3"/>
        <w:ind w:left="1239" w:right="369"/>
        <w:jc w:val="center"/>
      </w:pPr>
      <w:r>
        <w:t>Общая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 w:rsidR="002F50AB">
        <w:t>воспитанников</w:t>
      </w:r>
    </w:p>
    <w:p w:rsidR="00920F91" w:rsidRDefault="00920F91">
      <w:pPr>
        <w:pStyle w:val="a3"/>
        <w:ind w:left="1239" w:right="369"/>
        <w:jc w:val="center"/>
      </w:pPr>
      <w:r>
        <w:t>МКОУ ООШ с.Воскресеновка</w:t>
      </w:r>
    </w:p>
    <w:p w:rsidR="00CE5C0F" w:rsidRDefault="00CE5C0F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2800"/>
      </w:tblGrid>
      <w:tr w:rsidR="00CE5C0F">
        <w:trPr>
          <w:trHeight w:val="758"/>
        </w:trPr>
        <w:tc>
          <w:tcPr>
            <w:tcW w:w="7659" w:type="dxa"/>
          </w:tcPr>
          <w:p w:rsidR="00CE5C0F" w:rsidRDefault="00920F91" w:rsidP="002F50AB">
            <w:pPr>
              <w:pStyle w:val="TableParagraph"/>
              <w:tabs>
                <w:tab w:val="left" w:pos="1217"/>
                <w:tab w:val="left" w:pos="1707"/>
                <w:tab w:val="left" w:pos="3024"/>
                <w:tab w:val="left" w:pos="3567"/>
                <w:tab w:val="left" w:pos="5424"/>
                <w:tab w:val="left" w:pos="6381"/>
                <w:tab w:val="left" w:pos="6489"/>
              </w:tabs>
              <w:spacing w:line="242" w:lineRule="auto"/>
              <w:ind w:right="97"/>
            </w:pPr>
            <w:r>
              <w:t>Основная</w:t>
            </w:r>
            <w:r>
              <w:tab/>
              <w:t>образовательная</w:t>
            </w:r>
            <w:r>
              <w:tab/>
              <w:t xml:space="preserve">программа  </w:t>
            </w:r>
            <w:r>
              <w:rPr>
                <w:spacing w:val="30"/>
              </w:rPr>
              <w:t xml:space="preserve"> </w:t>
            </w:r>
            <w:r w:rsidR="002F50AB">
              <w:t>дошкольного</w:t>
            </w:r>
            <w:r>
              <w:t xml:space="preserve"> </w:t>
            </w:r>
            <w:r>
              <w:rPr>
                <w:spacing w:val="28"/>
              </w:rPr>
              <w:t xml:space="preserve"> </w:t>
            </w:r>
            <w:r>
              <w:t>общего</w:t>
            </w:r>
            <w:r>
              <w:tab/>
            </w:r>
            <w:r>
              <w:rPr>
                <w:spacing w:val="-1"/>
              </w:rPr>
              <w:t>образования</w:t>
            </w:r>
            <w:r>
              <w:rPr>
                <w:spacing w:val="-52"/>
              </w:rPr>
              <w:t xml:space="preserve"> </w:t>
            </w:r>
            <w:r>
              <w:t>(Федеральный</w:t>
            </w:r>
            <w:r>
              <w:tab/>
              <w:t>государственный</w:t>
            </w:r>
            <w:r>
              <w:tab/>
              <w:t>образовательный</w:t>
            </w:r>
            <w:r>
              <w:tab/>
              <w:t>стандарт</w:t>
            </w:r>
            <w:r>
              <w:tab/>
            </w:r>
            <w:r>
              <w:tab/>
            </w:r>
            <w:r w:rsidR="002F50AB">
              <w:rPr>
                <w:spacing w:val="-1"/>
              </w:rPr>
              <w:t xml:space="preserve">дошкольного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образования)</w:t>
            </w:r>
          </w:p>
        </w:tc>
        <w:tc>
          <w:tcPr>
            <w:tcW w:w="2800" w:type="dxa"/>
          </w:tcPr>
          <w:p w:rsidR="00CE5C0F" w:rsidRDefault="002F50AB">
            <w:pPr>
              <w:pStyle w:val="TableParagraph"/>
              <w:spacing w:line="249" w:lineRule="exact"/>
              <w:ind w:left="1156" w:right="114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E5C0F">
        <w:trPr>
          <w:trHeight w:val="254"/>
        </w:trPr>
        <w:tc>
          <w:tcPr>
            <w:tcW w:w="7659" w:type="dxa"/>
          </w:tcPr>
          <w:p w:rsidR="00CE5C0F" w:rsidRDefault="00920F91">
            <w:pPr>
              <w:pStyle w:val="TableParagraph"/>
              <w:spacing w:line="234" w:lineRule="exact"/>
            </w:pPr>
            <w:r>
              <w:t>Всего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00" w:type="dxa"/>
          </w:tcPr>
          <w:p w:rsidR="00CE5C0F" w:rsidRDefault="002F50AB">
            <w:pPr>
              <w:pStyle w:val="TableParagraph"/>
              <w:spacing w:line="234" w:lineRule="exact"/>
              <w:ind w:left="1161" w:right="114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CE5C0F" w:rsidRDefault="00CE5C0F">
      <w:pPr>
        <w:rPr>
          <w:b/>
          <w:sz w:val="20"/>
        </w:rPr>
      </w:pPr>
    </w:p>
    <w:p w:rsidR="00CE5C0F" w:rsidRDefault="00CE5C0F">
      <w:pPr>
        <w:rPr>
          <w:b/>
          <w:sz w:val="20"/>
        </w:rPr>
      </w:pPr>
    </w:p>
    <w:p w:rsidR="00CE5C0F" w:rsidRDefault="00CE5C0F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604"/>
        <w:gridCol w:w="1605"/>
        <w:gridCol w:w="1604"/>
        <w:gridCol w:w="1825"/>
      </w:tblGrid>
      <w:tr w:rsidR="00CE5C0F">
        <w:trPr>
          <w:trHeight w:val="253"/>
        </w:trPr>
        <w:tc>
          <w:tcPr>
            <w:tcW w:w="3794" w:type="dxa"/>
            <w:vMerge w:val="restart"/>
          </w:tcPr>
          <w:p w:rsidR="00CE5C0F" w:rsidRDefault="00920F91">
            <w:pPr>
              <w:pStyle w:val="TableParagraph"/>
              <w:ind w:left="566"/>
            </w:pPr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</w:p>
        </w:tc>
        <w:tc>
          <w:tcPr>
            <w:tcW w:w="6638" w:type="dxa"/>
            <w:gridSpan w:val="4"/>
          </w:tcPr>
          <w:p w:rsidR="00CE5C0F" w:rsidRDefault="00920F91">
            <w:pPr>
              <w:pStyle w:val="TableParagraph"/>
              <w:spacing w:line="234" w:lineRule="exact"/>
              <w:ind w:left="1650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численности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(чел.)</w:t>
            </w:r>
          </w:p>
        </w:tc>
      </w:tr>
      <w:tr w:rsidR="00CE5C0F">
        <w:trPr>
          <w:trHeight w:val="5060"/>
        </w:trPr>
        <w:tc>
          <w:tcPr>
            <w:tcW w:w="3794" w:type="dxa"/>
            <w:vMerge/>
            <w:tcBorders>
              <w:top w:val="nil"/>
            </w:tcBorders>
          </w:tcPr>
          <w:p w:rsidR="00CE5C0F" w:rsidRDefault="00CE5C0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:rsidR="00CE5C0F" w:rsidRDefault="00920F91">
            <w:pPr>
              <w:pStyle w:val="TableParagraph"/>
              <w:tabs>
                <w:tab w:val="left" w:pos="1098"/>
              </w:tabs>
              <w:ind w:left="109"/>
            </w:pPr>
            <w:r>
              <w:t>за</w:t>
            </w:r>
            <w:r>
              <w:tab/>
              <w:t>счёт</w:t>
            </w:r>
          </w:p>
          <w:p w:rsidR="00CE5C0F" w:rsidRDefault="00920F91">
            <w:pPr>
              <w:pStyle w:val="TableParagraph"/>
              <w:tabs>
                <w:tab w:val="left" w:pos="656"/>
                <w:tab w:val="left" w:pos="1324"/>
              </w:tabs>
              <w:spacing w:before="2" w:line="240" w:lineRule="auto"/>
              <w:ind w:left="109" w:right="91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бюджета/</w:t>
            </w:r>
            <w:r>
              <w:tab/>
            </w:r>
            <w:r>
              <w:rPr>
                <w:spacing w:val="-3"/>
              </w:rPr>
              <w:t>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605" w:type="dxa"/>
          </w:tcPr>
          <w:p w:rsidR="00CE5C0F" w:rsidRDefault="00920F91">
            <w:pPr>
              <w:pStyle w:val="TableParagraph"/>
              <w:tabs>
                <w:tab w:val="left" w:pos="1098"/>
              </w:tabs>
              <w:ind w:left="109"/>
            </w:pPr>
            <w:r>
              <w:rPr>
                <w:color w:val="282424"/>
              </w:rPr>
              <w:t>за</w:t>
            </w:r>
            <w:r>
              <w:rPr>
                <w:color w:val="282424"/>
              </w:rPr>
              <w:tab/>
              <w:t>счёт</w:t>
            </w:r>
          </w:p>
          <w:p w:rsidR="00CE5C0F" w:rsidRDefault="00920F91">
            <w:pPr>
              <w:pStyle w:val="TableParagraph"/>
              <w:tabs>
                <w:tab w:val="left" w:pos="656"/>
              </w:tabs>
              <w:spacing w:before="2" w:line="240" w:lineRule="auto"/>
              <w:ind w:left="109" w:right="92"/>
            </w:pPr>
            <w:r>
              <w:rPr>
                <w:color w:val="282424"/>
              </w:rPr>
              <w:t>бюджетных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ассигнований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бюджета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субъекта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Российской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Федерации/</w:t>
            </w:r>
            <w:r>
              <w:rPr>
                <w:color w:val="282424"/>
                <w:spacing w:val="1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604" w:type="dxa"/>
          </w:tcPr>
          <w:p w:rsidR="00CE5C0F" w:rsidRDefault="00920F91">
            <w:pPr>
              <w:pStyle w:val="TableParagraph"/>
              <w:tabs>
                <w:tab w:val="left" w:pos="1097"/>
              </w:tabs>
              <w:ind w:left="108"/>
            </w:pPr>
            <w:r>
              <w:t>за</w:t>
            </w:r>
            <w:r>
              <w:tab/>
              <w:t>счёт</w:t>
            </w:r>
          </w:p>
          <w:p w:rsidR="00CE5C0F" w:rsidRDefault="00920F91">
            <w:pPr>
              <w:pStyle w:val="TableParagraph"/>
              <w:tabs>
                <w:tab w:val="left" w:pos="655"/>
                <w:tab w:val="left" w:pos="1323"/>
              </w:tabs>
              <w:spacing w:before="2" w:line="240" w:lineRule="auto"/>
              <w:ind w:left="108" w:right="92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местных</w:t>
            </w:r>
            <w:r>
              <w:rPr>
                <w:spacing w:val="1"/>
              </w:rPr>
              <w:t xml:space="preserve"> </w:t>
            </w:r>
            <w:r>
              <w:t>бюджетов/</w:t>
            </w:r>
            <w:r>
              <w:tab/>
            </w:r>
            <w:r>
              <w:rPr>
                <w:spacing w:val="-3"/>
              </w:rPr>
              <w:t>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825" w:type="dxa"/>
          </w:tcPr>
          <w:p w:rsidR="00CE5C0F" w:rsidRDefault="00920F91">
            <w:pPr>
              <w:pStyle w:val="TableParagraph"/>
              <w:tabs>
                <w:tab w:val="left" w:pos="789"/>
                <w:tab w:val="left" w:pos="1494"/>
                <w:tab w:val="left" w:pos="1601"/>
              </w:tabs>
              <w:spacing w:line="240" w:lineRule="auto"/>
              <w:ind w:left="108" w:right="96"/>
            </w:pPr>
            <w:proofErr w:type="gramStart"/>
            <w:r>
              <w:t>по</w:t>
            </w:r>
            <w:r>
              <w:rPr>
                <w:spacing w:val="27"/>
              </w:rPr>
              <w:t xml:space="preserve"> </w:t>
            </w:r>
            <w:r>
              <w:t>договорам</w:t>
            </w:r>
            <w:r>
              <w:rPr>
                <w:spacing w:val="31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образовании,</w:t>
            </w:r>
            <w:r>
              <w:rPr>
                <w:spacing w:val="1"/>
              </w:rPr>
              <w:t xml:space="preserve"> </w:t>
            </w:r>
            <w:r>
              <w:t>заключаемых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3"/>
              </w:rPr>
              <w:t xml:space="preserve"> </w:t>
            </w:r>
            <w:r>
              <w:t>приеме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  <w:r>
              <w:rPr>
                <w:spacing w:val="9"/>
              </w:rPr>
              <w:t xml:space="preserve"> </w:t>
            </w:r>
            <w:r>
              <w:t>за</w:t>
            </w:r>
            <w:r>
              <w:rPr>
                <w:spacing w:val="19"/>
              </w:rPr>
              <w:t xml:space="preserve"> </w:t>
            </w:r>
            <w:r>
              <w:t>счет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tab/>
              <w:t>(далее</w:t>
            </w:r>
            <w:r>
              <w:tab/>
            </w:r>
            <w:r>
              <w:tab/>
              <w:t>–</w:t>
            </w:r>
            <w:r>
              <w:rPr>
                <w:spacing w:val="-52"/>
              </w:rPr>
              <w:t xml:space="preserve"> </w:t>
            </w:r>
            <w:r>
              <w:t>договор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оказании</w:t>
            </w:r>
            <w:proofErr w:type="gramEnd"/>
          </w:p>
          <w:p w:rsidR="00CE5C0F" w:rsidRDefault="00920F91">
            <w:pPr>
              <w:pStyle w:val="TableParagraph"/>
              <w:tabs>
                <w:tab w:val="left" w:pos="1615"/>
              </w:tabs>
              <w:spacing w:line="240" w:lineRule="auto"/>
              <w:ind w:left="108" w:right="95"/>
            </w:pPr>
            <w:r>
              <w:t>платных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  <w:proofErr w:type="gramStart"/>
            <w:r>
              <w:rPr>
                <w:spacing w:val="31"/>
              </w:rPr>
              <w:t xml:space="preserve"> </w:t>
            </w:r>
            <w:r>
              <w:t>)</w:t>
            </w:r>
            <w:proofErr w:type="gramEnd"/>
            <w:r>
              <w:t>/</w:t>
            </w:r>
            <w:r>
              <w:rPr>
                <w:spacing w:val="31"/>
              </w:rPr>
              <w:t xml:space="preserve"> </w:t>
            </w:r>
            <w:r>
              <w:t>(в</w:t>
            </w:r>
            <w:r>
              <w:rPr>
                <w:spacing w:val="28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tab/>
              <w:t>с</w:t>
            </w:r>
          </w:p>
          <w:p w:rsidR="00CE5C0F" w:rsidRDefault="00920F91">
            <w:pPr>
              <w:pStyle w:val="TableParagraph"/>
              <w:spacing w:line="240" w:lineRule="auto"/>
              <w:ind w:left="108" w:right="299"/>
            </w:pP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</w:p>
          <w:p w:rsidR="00CE5C0F" w:rsidRDefault="00920F91">
            <w:pPr>
              <w:pStyle w:val="TableParagraph"/>
              <w:spacing w:line="240" w:lineRule="exact"/>
              <w:ind w:left="108"/>
            </w:pPr>
            <w:r>
              <w:t>гражданами)</w:t>
            </w:r>
          </w:p>
        </w:tc>
      </w:tr>
      <w:tr w:rsidR="00CE5C0F">
        <w:trPr>
          <w:trHeight w:val="1517"/>
        </w:trPr>
        <w:tc>
          <w:tcPr>
            <w:tcW w:w="3794" w:type="dxa"/>
          </w:tcPr>
          <w:p w:rsidR="00CE5C0F" w:rsidRDefault="00920F91">
            <w:pPr>
              <w:pStyle w:val="TableParagraph"/>
              <w:tabs>
                <w:tab w:val="left" w:pos="2086"/>
                <w:tab w:val="left" w:pos="2331"/>
              </w:tabs>
              <w:spacing w:line="240" w:lineRule="auto"/>
              <w:ind w:right="94"/>
              <w:jc w:val="both"/>
            </w:pPr>
            <w:proofErr w:type="gramStart"/>
            <w:r>
              <w:t>Основная</w:t>
            </w:r>
            <w:r>
              <w:tab/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 w:rsidR="002F50AB"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(Федеральный</w:t>
            </w:r>
            <w:r>
              <w:rPr>
                <w:spacing w:val="-53"/>
              </w:rPr>
              <w:t xml:space="preserve">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стандарт</w:t>
            </w:r>
            <w:r>
              <w:rPr>
                <w:spacing w:val="52"/>
              </w:rPr>
              <w:t xml:space="preserve"> </w:t>
            </w:r>
            <w:r w:rsidR="002F50AB">
              <w:t>дошкольного</w:t>
            </w:r>
            <w:r>
              <w:rPr>
                <w:spacing w:val="3"/>
              </w:rPr>
              <w:t xml:space="preserve"> </w:t>
            </w:r>
            <w:r>
              <w:t>общего</w:t>
            </w:r>
            <w:proofErr w:type="gramEnd"/>
          </w:p>
          <w:p w:rsidR="00CE5C0F" w:rsidRDefault="00920F91">
            <w:pPr>
              <w:pStyle w:val="TableParagraph"/>
              <w:spacing w:line="238" w:lineRule="exact"/>
            </w:pPr>
            <w:r>
              <w:t>образования)</w:t>
            </w:r>
          </w:p>
        </w:tc>
        <w:tc>
          <w:tcPr>
            <w:tcW w:w="1604" w:type="dxa"/>
          </w:tcPr>
          <w:p w:rsidR="00CE5C0F" w:rsidRDefault="002F50AB">
            <w:pPr>
              <w:pStyle w:val="TableParagraph"/>
              <w:spacing w:line="245" w:lineRule="exact"/>
              <w:ind w:left="748"/>
            </w:pPr>
            <w:r>
              <w:t>0</w:t>
            </w:r>
            <w:r w:rsidR="00920F91">
              <w:t>/0</w:t>
            </w:r>
          </w:p>
        </w:tc>
        <w:tc>
          <w:tcPr>
            <w:tcW w:w="1605" w:type="dxa"/>
          </w:tcPr>
          <w:p w:rsidR="00CE5C0F" w:rsidRDefault="002F50AB">
            <w:pPr>
              <w:pStyle w:val="TableParagraph"/>
              <w:spacing w:line="245" w:lineRule="exact"/>
              <w:ind w:left="551"/>
            </w:pPr>
            <w:r>
              <w:t>3/</w:t>
            </w:r>
            <w:r w:rsidR="00920F91">
              <w:t>0</w:t>
            </w:r>
          </w:p>
        </w:tc>
        <w:tc>
          <w:tcPr>
            <w:tcW w:w="1604" w:type="dxa"/>
          </w:tcPr>
          <w:p w:rsidR="00CE5C0F" w:rsidRDefault="002F50AB">
            <w:pPr>
              <w:pStyle w:val="TableParagraph"/>
              <w:spacing w:line="245" w:lineRule="exact"/>
              <w:ind w:left="746"/>
            </w:pPr>
            <w:r>
              <w:t>3/</w:t>
            </w:r>
            <w:r w:rsidR="00920F91">
              <w:t>0</w:t>
            </w:r>
          </w:p>
        </w:tc>
        <w:tc>
          <w:tcPr>
            <w:tcW w:w="1825" w:type="dxa"/>
          </w:tcPr>
          <w:p w:rsidR="00CE5C0F" w:rsidRDefault="00920F91">
            <w:pPr>
              <w:pStyle w:val="TableParagraph"/>
              <w:spacing w:line="245" w:lineRule="exact"/>
              <w:ind w:left="857"/>
            </w:pPr>
            <w:r>
              <w:t>0</w:t>
            </w:r>
          </w:p>
        </w:tc>
      </w:tr>
    </w:tbl>
    <w:p w:rsidR="00CE5C0F" w:rsidRDefault="00920F91" w:rsidP="00920F91">
      <w:pPr>
        <w:tabs>
          <w:tab w:val="left" w:pos="8408"/>
        </w:tabs>
        <w:spacing w:before="211"/>
      </w:pPr>
      <w:r>
        <w:t>Директор</w:t>
      </w:r>
      <w:r>
        <w:rPr>
          <w:spacing w:val="-2"/>
        </w:rPr>
        <w:t xml:space="preserve"> </w:t>
      </w:r>
      <w:r>
        <w:t>школы</w:t>
      </w:r>
      <w:r>
        <w:tab/>
      </w:r>
      <w:proofErr w:type="spellStart"/>
      <w:r>
        <w:t>А.Ф.Гриненко</w:t>
      </w:r>
      <w:proofErr w:type="spellEnd"/>
    </w:p>
    <w:sectPr w:rsidR="00CE5C0F">
      <w:pgSz w:w="11910" w:h="16840"/>
      <w:pgMar w:top="5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5C0F"/>
    <w:rsid w:val="002F50AB"/>
    <w:rsid w:val="00920F91"/>
    <w:rsid w:val="00C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2024-09-18T04:06:00Z</cp:lastPrinted>
  <dcterms:created xsi:type="dcterms:W3CDTF">2024-09-18T04:02:00Z</dcterms:created>
  <dcterms:modified xsi:type="dcterms:W3CDTF">2024-09-18T04:12:00Z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