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5B" w:rsidRPr="00C2651B" w:rsidRDefault="00883DFB" w:rsidP="00883DFB">
      <w:pPr>
        <w:pStyle w:val="1"/>
        <w:shd w:val="clear" w:color="auto" w:fill="auto"/>
        <w:jc w:val="center"/>
      </w:pPr>
      <w:r w:rsidRPr="00C2651B">
        <w:t>Муниципальное казенное общеобразовательное учреждение</w:t>
      </w:r>
    </w:p>
    <w:p w:rsidR="00883DFB" w:rsidRPr="00C2651B" w:rsidRDefault="00883DFB" w:rsidP="00883DFB">
      <w:pPr>
        <w:pStyle w:val="1"/>
        <w:shd w:val="clear" w:color="auto" w:fill="auto"/>
        <w:jc w:val="center"/>
      </w:pPr>
      <w:r w:rsidRPr="00C2651B">
        <w:t>«Основная общеобразовательная школа с.Воскресеновка»</w:t>
      </w:r>
    </w:p>
    <w:tbl>
      <w:tblPr>
        <w:tblpPr w:leftFromText="180" w:rightFromText="180" w:vertAnchor="text" w:horzAnchor="page" w:tblpX="4714" w:tblpY="225"/>
        <w:tblW w:w="7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3925"/>
      </w:tblGrid>
      <w:tr w:rsidR="00883DFB" w:rsidRPr="00C2651B" w:rsidTr="00883DFB">
        <w:trPr>
          <w:trHeight w:val="1643"/>
        </w:trPr>
        <w:tc>
          <w:tcPr>
            <w:tcW w:w="3277" w:type="dxa"/>
          </w:tcPr>
          <w:p w:rsidR="00883DFB" w:rsidRPr="00C2651B" w:rsidRDefault="00883DFB" w:rsidP="00883DFB">
            <w:pPr>
              <w:pStyle w:val="TableParagraph"/>
              <w:suppressAutoHyphens/>
              <w:spacing w:before="167"/>
              <w:ind w:left="114" w:right="230"/>
              <w:rPr>
                <w:sz w:val="24"/>
                <w:szCs w:val="24"/>
                <w:lang w:bidi="ru-RU"/>
              </w:rPr>
            </w:pPr>
          </w:p>
          <w:p w:rsidR="00883DFB" w:rsidRPr="00C2651B" w:rsidRDefault="00883DFB" w:rsidP="00883DFB">
            <w:pPr>
              <w:pStyle w:val="TableParagraph"/>
              <w:suppressAutoHyphens/>
              <w:ind w:left="851" w:right="593" w:hanging="29"/>
              <w:rPr>
                <w:sz w:val="24"/>
                <w:szCs w:val="24"/>
                <w:lang w:bidi="ru-RU"/>
              </w:rPr>
            </w:pPr>
          </w:p>
        </w:tc>
        <w:tc>
          <w:tcPr>
            <w:tcW w:w="3925" w:type="dxa"/>
            <w:hideMark/>
          </w:tcPr>
          <w:p w:rsidR="00883DFB" w:rsidRPr="00C2651B" w:rsidRDefault="00883DFB" w:rsidP="00883DFB">
            <w:pPr>
              <w:pStyle w:val="TableParagraph"/>
              <w:suppressAutoHyphens/>
              <w:ind w:left="108"/>
              <w:rPr>
                <w:sz w:val="24"/>
                <w:szCs w:val="24"/>
                <w:lang w:bidi="ru-RU"/>
              </w:rPr>
            </w:pPr>
          </w:p>
          <w:p w:rsidR="00883DFB" w:rsidRPr="00C2651B" w:rsidRDefault="00883DFB" w:rsidP="00883DFB">
            <w:pPr>
              <w:pStyle w:val="TableParagraph"/>
              <w:suppressAutoHyphens/>
              <w:ind w:left="108"/>
              <w:rPr>
                <w:sz w:val="24"/>
                <w:szCs w:val="24"/>
                <w:lang w:bidi="ru-RU"/>
              </w:rPr>
            </w:pPr>
            <w:r w:rsidRPr="00C2651B">
              <w:rPr>
                <w:sz w:val="24"/>
                <w:szCs w:val="24"/>
                <w:lang w:bidi="ru-RU"/>
              </w:rPr>
              <w:t>УТВЕРЖДАЮ</w:t>
            </w:r>
          </w:p>
          <w:p w:rsidR="00883DFB" w:rsidRPr="00C2651B" w:rsidRDefault="00883DFB" w:rsidP="00883DFB">
            <w:pPr>
              <w:pStyle w:val="TableParagraph"/>
              <w:suppressAutoHyphens/>
              <w:ind w:left="137" w:right="186" w:hanging="22"/>
              <w:rPr>
                <w:spacing w:val="-1"/>
                <w:sz w:val="24"/>
                <w:szCs w:val="24"/>
                <w:lang w:bidi="ru-RU"/>
              </w:rPr>
            </w:pPr>
            <w:r w:rsidRPr="00C2651B">
              <w:rPr>
                <w:sz w:val="24"/>
                <w:szCs w:val="24"/>
                <w:lang w:bidi="ru-RU"/>
              </w:rPr>
              <w:t>Директор</w:t>
            </w:r>
          </w:p>
          <w:p w:rsidR="00883DFB" w:rsidRPr="00C2651B" w:rsidRDefault="00883DFB" w:rsidP="00883DFB">
            <w:pPr>
              <w:pStyle w:val="TableParagraph"/>
              <w:suppressAutoHyphens/>
              <w:ind w:left="137" w:right="143" w:hanging="22"/>
              <w:rPr>
                <w:sz w:val="24"/>
                <w:szCs w:val="24"/>
                <w:lang w:bidi="ru-RU"/>
              </w:rPr>
            </w:pPr>
            <w:r w:rsidRPr="00C2651B">
              <w:rPr>
                <w:sz w:val="24"/>
                <w:szCs w:val="24"/>
                <w:lang w:bidi="ru-RU"/>
              </w:rPr>
              <w:t xml:space="preserve">МКОУ ООШ с.Воскресеновка </w:t>
            </w:r>
          </w:p>
          <w:p w:rsidR="00883DFB" w:rsidRPr="00C2651B" w:rsidRDefault="00883DFB" w:rsidP="00883DFB">
            <w:pPr>
              <w:pStyle w:val="TableParagraph"/>
              <w:suppressAutoHyphens/>
              <w:ind w:left="137" w:right="143" w:hanging="22"/>
              <w:rPr>
                <w:sz w:val="24"/>
                <w:szCs w:val="24"/>
                <w:lang w:bidi="ru-RU"/>
              </w:rPr>
            </w:pPr>
            <w:r w:rsidRPr="00C2651B">
              <w:rPr>
                <w:sz w:val="24"/>
                <w:szCs w:val="24"/>
                <w:lang w:bidi="ru-RU"/>
              </w:rPr>
              <w:t>Гриненко А.Ф.</w:t>
            </w:r>
          </w:p>
        </w:tc>
      </w:tr>
    </w:tbl>
    <w:p w:rsidR="00971A5B" w:rsidRPr="00C2651B" w:rsidRDefault="00971A5B" w:rsidP="00883DFB">
      <w:pPr>
        <w:pStyle w:val="30"/>
        <w:shd w:val="clear" w:color="auto" w:fill="auto"/>
        <w:spacing w:line="240" w:lineRule="auto"/>
        <w:ind w:left="4620"/>
        <w:jc w:val="left"/>
      </w:pPr>
    </w:p>
    <w:p w:rsidR="00971A5B" w:rsidRPr="00C2651B" w:rsidRDefault="00971A5B" w:rsidP="00883DFB">
      <w:pPr>
        <w:pStyle w:val="a6"/>
        <w:spacing w:before="10"/>
        <w:ind w:left="0"/>
        <w:jc w:val="left"/>
      </w:pPr>
    </w:p>
    <w:p w:rsidR="00883DFB" w:rsidRPr="00C2651B" w:rsidRDefault="00883DFB" w:rsidP="00883DFB">
      <w:pPr>
        <w:pStyle w:val="1"/>
        <w:shd w:val="clear" w:color="auto" w:fill="auto"/>
        <w:spacing w:before="1260"/>
        <w:jc w:val="center"/>
        <w:rPr>
          <w:b/>
          <w:bCs/>
        </w:rPr>
      </w:pPr>
    </w:p>
    <w:p w:rsidR="00883DFB" w:rsidRPr="00C2651B" w:rsidRDefault="00971A5B" w:rsidP="00883DFB">
      <w:pPr>
        <w:pStyle w:val="1"/>
        <w:shd w:val="clear" w:color="auto" w:fill="auto"/>
        <w:spacing w:before="1260"/>
        <w:jc w:val="center"/>
      </w:pPr>
      <w:r w:rsidRPr="00C2651B">
        <w:rPr>
          <w:b/>
          <w:bCs/>
        </w:rPr>
        <w:t>План работы школьной библиотеки</w:t>
      </w:r>
    </w:p>
    <w:p w:rsidR="00971A5B" w:rsidRPr="00C2651B" w:rsidRDefault="00971A5B" w:rsidP="00883DFB">
      <w:pPr>
        <w:pStyle w:val="1"/>
        <w:shd w:val="clear" w:color="auto" w:fill="auto"/>
        <w:jc w:val="center"/>
      </w:pPr>
      <w:r w:rsidRPr="00C2651B">
        <w:rPr>
          <w:b/>
          <w:bCs/>
        </w:rPr>
        <w:t>на 2025 - 2026 учебный год</w:t>
      </w:r>
    </w:p>
    <w:p w:rsidR="00971A5B" w:rsidRPr="00C2651B" w:rsidRDefault="00971A5B" w:rsidP="00883DFB">
      <w:pPr>
        <w:pStyle w:val="a6"/>
        <w:ind w:left="0"/>
        <w:jc w:val="left"/>
      </w:pPr>
    </w:p>
    <w:p w:rsidR="00971A5B" w:rsidRPr="00C2651B" w:rsidRDefault="00971A5B" w:rsidP="00883DF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a6"/>
        <w:ind w:left="0"/>
        <w:jc w:val="left"/>
      </w:pPr>
    </w:p>
    <w:p w:rsidR="00971A5B" w:rsidRPr="00C2651B" w:rsidRDefault="00971A5B" w:rsidP="00971A5B">
      <w:pPr>
        <w:pStyle w:val="1"/>
        <w:shd w:val="clear" w:color="auto" w:fill="auto"/>
        <w:jc w:val="center"/>
      </w:pPr>
      <w:r w:rsidRPr="00C2651B">
        <w:t>2025 г.</w:t>
      </w: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</w:pPr>
    </w:p>
    <w:p w:rsidR="00883DFB" w:rsidRDefault="00883DFB" w:rsidP="00971A5B">
      <w:pPr>
        <w:pStyle w:val="1"/>
        <w:shd w:val="clear" w:color="auto" w:fill="auto"/>
        <w:jc w:val="center"/>
      </w:pPr>
    </w:p>
    <w:p w:rsidR="00C2651B" w:rsidRDefault="00C2651B" w:rsidP="00971A5B">
      <w:pPr>
        <w:pStyle w:val="1"/>
        <w:shd w:val="clear" w:color="auto" w:fill="auto"/>
        <w:jc w:val="center"/>
      </w:pPr>
    </w:p>
    <w:p w:rsidR="00C2651B" w:rsidRDefault="00C2651B" w:rsidP="00971A5B">
      <w:pPr>
        <w:pStyle w:val="1"/>
        <w:shd w:val="clear" w:color="auto" w:fill="auto"/>
        <w:jc w:val="center"/>
      </w:pPr>
    </w:p>
    <w:p w:rsidR="00C2651B" w:rsidRDefault="00C2651B" w:rsidP="00971A5B">
      <w:pPr>
        <w:pStyle w:val="1"/>
        <w:shd w:val="clear" w:color="auto" w:fill="auto"/>
        <w:jc w:val="center"/>
      </w:pPr>
    </w:p>
    <w:p w:rsidR="00C2651B" w:rsidRDefault="00C2651B" w:rsidP="00971A5B">
      <w:pPr>
        <w:pStyle w:val="1"/>
        <w:shd w:val="clear" w:color="auto" w:fill="auto"/>
        <w:jc w:val="center"/>
      </w:pPr>
    </w:p>
    <w:p w:rsidR="00C2651B" w:rsidRDefault="00C2651B" w:rsidP="00971A5B">
      <w:pPr>
        <w:pStyle w:val="1"/>
        <w:shd w:val="clear" w:color="auto" w:fill="auto"/>
        <w:jc w:val="center"/>
      </w:pPr>
    </w:p>
    <w:p w:rsidR="00C2651B" w:rsidRPr="00C2651B" w:rsidRDefault="00C2651B" w:rsidP="00971A5B">
      <w:pPr>
        <w:pStyle w:val="1"/>
        <w:shd w:val="clear" w:color="auto" w:fill="auto"/>
        <w:jc w:val="center"/>
      </w:pPr>
    </w:p>
    <w:p w:rsidR="00883DFB" w:rsidRPr="00C2651B" w:rsidRDefault="00883DFB" w:rsidP="00971A5B">
      <w:pPr>
        <w:pStyle w:val="1"/>
        <w:shd w:val="clear" w:color="auto" w:fill="auto"/>
        <w:jc w:val="center"/>
        <w:rPr>
          <w:color w:val="20101B"/>
        </w:rPr>
      </w:pPr>
    </w:p>
    <w:p w:rsidR="00883DFB" w:rsidRPr="00C2651B" w:rsidRDefault="00971A5B" w:rsidP="00883DFB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100"/>
        <w:ind w:firstLine="580"/>
        <w:rPr>
          <w:sz w:val="28"/>
          <w:szCs w:val="28"/>
        </w:rPr>
      </w:pPr>
      <w:bookmarkStart w:id="0" w:name="bookmark0"/>
      <w:bookmarkStart w:id="1" w:name="bookmark2"/>
      <w:bookmarkStart w:id="2" w:name="bookmark1"/>
      <w:r w:rsidRPr="00C2651B">
        <w:rPr>
          <w:color w:val="000000"/>
          <w:sz w:val="28"/>
          <w:szCs w:val="28"/>
        </w:rPr>
        <w:lastRenderedPageBreak/>
        <w:t>Цели и задачи библиотеки.</w:t>
      </w:r>
      <w:bookmarkEnd w:id="0"/>
      <w:bookmarkEnd w:id="1"/>
      <w:bookmarkEnd w:id="2"/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1030"/>
        </w:tabs>
        <w:spacing w:line="220" w:lineRule="auto"/>
        <w:ind w:left="567"/>
        <w:jc w:val="both"/>
      </w:pPr>
      <w:r w:rsidRPr="00C2651B">
        <w:t>Работать в соответствии с методической темой школы «Развитие профессионального сотрудничества как условие достижения нового качества образования».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</w:tabs>
        <w:spacing w:line="225" w:lineRule="auto"/>
        <w:ind w:left="567"/>
        <w:jc w:val="both"/>
      </w:pPr>
      <w:proofErr w:type="gramStart"/>
      <w:r w:rsidRPr="00C2651B">
        <w:t>Способствовать формированию личности читателя, способной к творчеству и самоопределению, сотрудничеству, обладающего набором ключевых компетентностей и готового нести ответственность за собственное благополучие и развитие страны.</w:t>
      </w:r>
      <w:proofErr w:type="gramEnd"/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</w:tabs>
        <w:spacing w:line="228" w:lineRule="auto"/>
        <w:ind w:left="567"/>
        <w:jc w:val="both"/>
      </w:pPr>
      <w:r w:rsidRPr="00C2651B">
        <w:t>Обеспечение учебно-воспитательного процесса и самообразования путём библиотечного и информационно - библиографического обслуживания учащихся, педагогов и других категорий читателей.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</w:tabs>
        <w:spacing w:line="228" w:lineRule="auto"/>
        <w:ind w:left="567"/>
        <w:jc w:val="both"/>
      </w:pPr>
      <w:r w:rsidRPr="00C2651B">
        <w:t>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  <w:tab w:val="left" w:pos="1071"/>
        </w:tabs>
        <w:spacing w:line="204" w:lineRule="auto"/>
        <w:ind w:left="567"/>
      </w:pPr>
      <w:r w:rsidRPr="00C2651B">
        <w:t>Формирование библиотечного фонда в соответствии с образовательной программой.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  <w:tab w:val="left" w:pos="991"/>
        </w:tabs>
        <w:spacing w:line="204" w:lineRule="auto"/>
        <w:ind w:left="567"/>
      </w:pPr>
      <w:r w:rsidRPr="00C2651B">
        <w:t>Изучать читательский спрос учителей и учеников.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</w:tabs>
        <w:spacing w:line="220" w:lineRule="auto"/>
        <w:ind w:left="567"/>
        <w:jc w:val="both"/>
      </w:pPr>
      <w:r w:rsidRPr="00C2651B">
        <w:t>Обеспечение защиты учащихся от информации, приносящей вред здоровью школьников.</w:t>
      </w:r>
    </w:p>
    <w:p w:rsidR="00971A5B" w:rsidRPr="00C2651B" w:rsidRDefault="00971A5B" w:rsidP="001A065D">
      <w:pPr>
        <w:pStyle w:val="1"/>
        <w:numPr>
          <w:ilvl w:val="0"/>
          <w:numId w:val="19"/>
        </w:numPr>
        <w:shd w:val="clear" w:color="auto" w:fill="auto"/>
        <w:tabs>
          <w:tab w:val="left" w:pos="580"/>
        </w:tabs>
        <w:spacing w:after="360" w:line="220" w:lineRule="auto"/>
        <w:ind w:left="567"/>
        <w:jc w:val="both"/>
      </w:pPr>
      <w:bookmarkStart w:id="3" w:name="bookmark3"/>
      <w:r w:rsidRPr="00C2651B">
        <w:t>Пополнение картотеки учебников, запись и оформление вновь поступившей литературы, ведение документации.</w:t>
      </w:r>
      <w:bookmarkEnd w:id="3"/>
    </w:p>
    <w:p w:rsidR="00971A5B" w:rsidRPr="00C2651B" w:rsidRDefault="00971A5B" w:rsidP="00971A5B">
      <w:pPr>
        <w:pStyle w:val="12"/>
        <w:keepNext/>
        <w:keepLines/>
        <w:numPr>
          <w:ilvl w:val="0"/>
          <w:numId w:val="14"/>
        </w:numPr>
        <w:shd w:val="clear" w:color="auto" w:fill="auto"/>
        <w:tabs>
          <w:tab w:val="left" w:pos="818"/>
        </w:tabs>
        <w:spacing w:after="360"/>
        <w:ind w:firstLine="440"/>
        <w:rPr>
          <w:sz w:val="28"/>
          <w:szCs w:val="28"/>
        </w:rPr>
      </w:pPr>
      <w:bookmarkStart w:id="4" w:name="bookmark5"/>
      <w:bookmarkStart w:id="5" w:name="bookmark4"/>
      <w:r w:rsidRPr="00C2651B">
        <w:rPr>
          <w:color w:val="000000"/>
          <w:sz w:val="28"/>
          <w:szCs w:val="28"/>
        </w:rPr>
        <w:t>Основные функции библиотеки</w:t>
      </w:r>
      <w:bookmarkEnd w:id="4"/>
      <w:bookmarkEnd w:id="5"/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8" w:lineRule="auto"/>
        <w:ind w:left="860" w:hanging="380"/>
        <w:jc w:val="both"/>
      </w:pPr>
      <w:r w:rsidRPr="00C2651B">
        <w:rPr>
          <w:b/>
          <w:bCs/>
        </w:rPr>
        <w:t xml:space="preserve">Информационная. </w:t>
      </w:r>
      <w:r w:rsidRPr="00C2651B">
        <w:t>Библиотека предоставляет возможность использовать информацию вне зависимости от её вида, формата, носителя.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0" w:lineRule="auto"/>
        <w:ind w:left="860" w:hanging="380"/>
        <w:jc w:val="both"/>
      </w:pPr>
      <w:proofErr w:type="gramStart"/>
      <w:r w:rsidRPr="00C2651B">
        <w:rPr>
          <w:b/>
          <w:bCs/>
        </w:rPr>
        <w:t>Воспитательная</w:t>
      </w:r>
      <w:proofErr w:type="gramEnd"/>
      <w:r w:rsidRPr="00C2651B">
        <w:rPr>
          <w:b/>
          <w:bCs/>
        </w:rPr>
        <w:t xml:space="preserve"> - </w:t>
      </w:r>
      <w:r w:rsidRPr="00C2651B">
        <w:t>способствует развитию чувства патриотизма по отношению к государству, своему краю и школе.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5" w:lineRule="auto"/>
        <w:ind w:left="860" w:hanging="380"/>
        <w:jc w:val="both"/>
      </w:pPr>
      <w:r w:rsidRPr="00C2651B">
        <w:rPr>
          <w:b/>
          <w:bCs/>
        </w:rPr>
        <w:t xml:space="preserve">Образовательная. </w:t>
      </w:r>
      <w:r w:rsidRPr="00C2651B">
        <w:t xml:space="preserve">Библиотека </w:t>
      </w:r>
      <w:proofErr w:type="gramStart"/>
      <w:r w:rsidRPr="00C2651B">
        <w:t>поддерживает и обеспечивает</w:t>
      </w:r>
      <w:proofErr w:type="gramEnd"/>
      <w:r w:rsidRPr="00C2651B">
        <w:t xml:space="preserve">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0" w:lineRule="auto"/>
        <w:ind w:left="860" w:hanging="380"/>
        <w:jc w:val="both"/>
      </w:pPr>
      <w:r w:rsidRPr="00C2651B">
        <w:rPr>
          <w:b/>
          <w:bCs/>
        </w:rPr>
        <w:t xml:space="preserve">Культурная. </w:t>
      </w:r>
      <w:r w:rsidRPr="00C2651B">
        <w:t>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0" w:lineRule="auto"/>
        <w:ind w:left="860" w:hanging="380"/>
        <w:jc w:val="both"/>
      </w:pPr>
      <w:proofErr w:type="gramStart"/>
      <w:r w:rsidRPr="00C2651B">
        <w:rPr>
          <w:b/>
          <w:bCs/>
        </w:rPr>
        <w:t>Аккумулирующая</w:t>
      </w:r>
      <w:proofErr w:type="gramEnd"/>
      <w:r w:rsidRPr="00C2651B">
        <w:rPr>
          <w:b/>
          <w:bCs/>
        </w:rPr>
        <w:t xml:space="preserve"> - </w:t>
      </w:r>
      <w:r w:rsidRPr="00C2651B">
        <w:t>формирует, накапливает, систематизирует и хранит библиотечно</w:t>
      </w:r>
      <w:r w:rsidR="009A3069" w:rsidRPr="00C2651B">
        <w:t>-</w:t>
      </w:r>
      <w:r w:rsidRPr="00C2651B">
        <w:softHyphen/>
        <w:t>информационные ресурсы.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line="220" w:lineRule="auto"/>
        <w:ind w:left="860" w:hanging="380"/>
        <w:jc w:val="both"/>
      </w:pPr>
      <w:proofErr w:type="gramStart"/>
      <w:r w:rsidRPr="00C2651B">
        <w:rPr>
          <w:b/>
          <w:bCs/>
        </w:rPr>
        <w:t>Просветительская</w:t>
      </w:r>
      <w:proofErr w:type="gramEnd"/>
      <w:r w:rsidRPr="00C2651B">
        <w:rPr>
          <w:b/>
          <w:bCs/>
        </w:rPr>
        <w:t xml:space="preserve"> - </w:t>
      </w:r>
      <w:r w:rsidRPr="00C2651B">
        <w:t>приобщает учащихся к сокровищам мировой и отечественной культуры.</w:t>
      </w:r>
    </w:p>
    <w:p w:rsidR="00971A5B" w:rsidRPr="00C2651B" w:rsidRDefault="00971A5B" w:rsidP="00971A5B">
      <w:pPr>
        <w:pStyle w:val="1"/>
        <w:numPr>
          <w:ilvl w:val="0"/>
          <w:numId w:val="16"/>
        </w:numPr>
        <w:shd w:val="clear" w:color="auto" w:fill="auto"/>
        <w:spacing w:after="60" w:line="204" w:lineRule="auto"/>
        <w:ind w:firstLine="440"/>
      </w:pPr>
      <w:bookmarkStart w:id="6" w:name="bookmark6"/>
      <w:r w:rsidRPr="00C2651B">
        <w:rPr>
          <w:b/>
          <w:bCs/>
        </w:rPr>
        <w:t>Воспитание здорового образа жизни</w:t>
      </w:r>
      <w:r w:rsidRPr="00C2651B">
        <w:t>.</w:t>
      </w:r>
      <w:bookmarkEnd w:id="6"/>
    </w:p>
    <w:p w:rsidR="00EC487D" w:rsidRPr="00C2651B" w:rsidRDefault="00971A5B">
      <w:pPr>
        <w:pStyle w:val="1"/>
        <w:shd w:val="clear" w:color="auto" w:fill="auto"/>
        <w:ind w:firstLine="680"/>
      </w:pPr>
      <w:r w:rsidRPr="00C2651B">
        <w:br w:type="page"/>
      </w:r>
    </w:p>
    <w:tbl>
      <w:tblPr>
        <w:tblOverlap w:val="never"/>
        <w:tblW w:w="11163" w:type="dxa"/>
        <w:jc w:val="center"/>
        <w:tblInd w:w="1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637"/>
        <w:gridCol w:w="1329"/>
        <w:gridCol w:w="1650"/>
      </w:tblGrid>
      <w:tr w:rsidR="00EC487D" w:rsidRPr="00C2651B" w:rsidTr="00DB7F3A">
        <w:trPr>
          <w:trHeight w:hRule="exact" w:val="9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lastRenderedPageBreak/>
              <w:t>№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center"/>
            </w:pPr>
            <w:r w:rsidRPr="00C2651B">
              <w:rPr>
                <w:b/>
                <w:bCs/>
              </w:rPr>
              <w:t>Содержание</w:t>
            </w:r>
            <w:r w:rsidR="00DB1A3B" w:rsidRPr="00C2651B">
              <w:rPr>
                <w:b/>
                <w:bCs/>
              </w:rPr>
              <w:t xml:space="preserve"> </w:t>
            </w:r>
            <w:r w:rsidRPr="00C2651B">
              <w:rPr>
                <w:b/>
                <w:bCs/>
              </w:rPr>
              <w:t>работы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  <w:spacing w:line="233" w:lineRule="auto"/>
              <w:jc w:val="center"/>
            </w:pPr>
            <w:r w:rsidRPr="00C2651B">
              <w:rPr>
                <w:b/>
                <w:bCs/>
              </w:rPr>
              <w:t xml:space="preserve">Срок </w:t>
            </w:r>
            <w:r w:rsidR="001A065D" w:rsidRPr="00C2651B">
              <w:rPr>
                <w:b/>
                <w:bCs/>
              </w:rPr>
              <w:t>исполнения</w:t>
            </w:r>
          </w:p>
          <w:p w:rsidR="00EC487D" w:rsidRPr="00C2651B" w:rsidRDefault="00EC487D">
            <w:pPr>
              <w:pStyle w:val="a5"/>
              <w:shd w:val="clear" w:color="auto" w:fill="auto"/>
              <w:spacing w:line="233" w:lineRule="auto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 w:rsidP="001A065D">
            <w:pPr>
              <w:pStyle w:val="a5"/>
              <w:shd w:val="clear" w:color="auto" w:fill="auto"/>
              <w:jc w:val="center"/>
            </w:pPr>
            <w:r w:rsidRPr="00C2651B">
              <w:rPr>
                <w:b/>
                <w:bCs/>
              </w:rPr>
              <w:t>Ответственные</w:t>
            </w:r>
          </w:p>
        </w:tc>
      </w:tr>
      <w:tr w:rsidR="008342F7" w:rsidRPr="00C2651B" w:rsidTr="008342F7">
        <w:trPr>
          <w:trHeight w:hRule="exact" w:val="718"/>
          <w:jc w:val="center"/>
        </w:trPr>
        <w:tc>
          <w:tcPr>
            <w:tcW w:w="1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pStyle w:val="a5"/>
              <w:shd w:val="clear" w:color="auto" w:fill="auto"/>
              <w:tabs>
                <w:tab w:val="left" w:pos="1618"/>
              </w:tabs>
              <w:spacing w:before="300"/>
            </w:pPr>
            <w:r w:rsidRPr="00C2651B">
              <w:rPr>
                <w:b/>
                <w:bCs/>
              </w:rPr>
              <w:t>Работа с фондом учебно-методической литературы</w:t>
            </w:r>
          </w:p>
        </w:tc>
      </w:tr>
      <w:tr w:rsidR="00EC487D" w:rsidRPr="00C2651B" w:rsidTr="00DB7F3A">
        <w:trPr>
          <w:trHeight w:hRule="exact" w:val="60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Обеспечение комплектования фонда учебной литературы: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 xml:space="preserve">• Составление совместно с педагогами заказа на учебники, </w:t>
            </w:r>
            <w:proofErr w:type="gramStart"/>
            <w:r w:rsidRPr="00C2651B">
              <w:t>согласно</w:t>
            </w:r>
            <w:proofErr w:type="gramEnd"/>
            <w:r w:rsidRPr="00C2651B">
              <w:t xml:space="preserve"> Федерального перечня учебников и вносимых изменений к нему;</w:t>
            </w:r>
          </w:p>
          <w:p w:rsidR="008B17A0" w:rsidRPr="00C2651B" w:rsidRDefault="00971A5B" w:rsidP="008B17A0">
            <w:pPr>
              <w:pStyle w:val="a5"/>
              <w:shd w:val="clear" w:color="auto" w:fill="auto"/>
            </w:pPr>
            <w:r w:rsidRPr="00C2651B">
              <w:t>• Анализ и комплектование школьной библиотеки учебниками и учебными пособиями по утверждённому списку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формирование общешкольного заказа на учебники и учебные пособия с учетом итогов инвентаризации;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• подготовка перечня учебников, планируемых к использованию в новом учебном году, для учащихся и их родителей;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• утверждение плана комплектования на новый учебный год;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• осуществление контроля выполнения сделанного заказа;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• прием и обработка поступивших учебников: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— оформление накладных;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— запись в книгу суммарного учета;</w:t>
            </w:r>
          </w:p>
          <w:p w:rsidR="008B17A0" w:rsidRPr="00C2651B" w:rsidRDefault="008B17A0" w:rsidP="008B17A0">
            <w:pPr>
              <w:pStyle w:val="a5"/>
              <w:shd w:val="clear" w:color="auto" w:fill="auto"/>
            </w:pPr>
            <w:r w:rsidRPr="00C2651B">
              <w:t>— штемпелевание;</w:t>
            </w:r>
          </w:p>
          <w:p w:rsidR="00EC487D" w:rsidRPr="00C2651B" w:rsidRDefault="008B17A0" w:rsidP="008B17A0">
            <w:pPr>
              <w:pStyle w:val="a5"/>
              <w:shd w:val="clear" w:color="auto" w:fill="auto"/>
            </w:pPr>
            <w:r w:rsidRPr="00C2651B">
              <w:t>— оформление картотеки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8B17A0">
            <w:pPr>
              <w:pStyle w:val="a5"/>
              <w:shd w:val="clear" w:color="auto" w:fill="auto"/>
              <w:spacing w:before="620"/>
            </w:pPr>
            <w:r w:rsidRPr="00C2651B">
              <w:t xml:space="preserve">Согласно потребности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bookmarkStart w:id="7" w:name="_GoBack"/>
            <w:bookmarkEnd w:id="7"/>
            <w:r w:rsidRPr="00C2651B">
              <w:t>библиотекарь, педагоги</w:t>
            </w:r>
          </w:p>
        </w:tc>
      </w:tr>
      <w:tr w:rsidR="00EC487D" w:rsidRPr="00C2651B" w:rsidTr="00DB7F3A">
        <w:trPr>
          <w:trHeight w:hRule="exact" w:val="6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Прием учебников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май</w:t>
            </w:r>
            <w:r w:rsidRPr="00C2651B">
              <w:rPr>
                <w:rFonts w:eastAsia="Calibri"/>
              </w:rPr>
              <w:t>-</w:t>
            </w:r>
            <w:r w:rsidRPr="00C2651B">
              <w:t>июнь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9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Один раз в триместр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библиотекарь</w:t>
            </w:r>
          </w:p>
        </w:tc>
      </w:tr>
      <w:tr w:rsidR="00DB1A3B" w:rsidRPr="00C2651B" w:rsidTr="00DB7F3A">
        <w:trPr>
          <w:trHeight w:hRule="exact" w:val="9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A3B" w:rsidRPr="00C2651B" w:rsidRDefault="00DB1A3B">
            <w:pPr>
              <w:pStyle w:val="a5"/>
              <w:shd w:val="clear" w:color="auto" w:fill="auto"/>
              <w:rPr>
                <w:rFonts w:eastAsia="Calibri"/>
              </w:rPr>
            </w:pPr>
            <w:r w:rsidRPr="00C2651B">
              <w:rPr>
                <w:rFonts w:eastAsia="Calibri"/>
              </w:rPr>
              <w:t>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A3B" w:rsidRPr="00C2651B" w:rsidRDefault="00DB1A3B">
            <w:pPr>
              <w:pStyle w:val="a5"/>
              <w:shd w:val="clear" w:color="auto" w:fill="auto"/>
              <w:spacing w:line="228" w:lineRule="auto"/>
            </w:pPr>
            <w:r w:rsidRPr="00C2651B">
              <w:t>Проверка библиотечного фонда на предмет наличия в нем запрещенной литературы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A3B" w:rsidRPr="00C2651B" w:rsidRDefault="00DB1A3B">
            <w:pPr>
              <w:pStyle w:val="a5"/>
              <w:shd w:val="clear" w:color="auto" w:fill="auto"/>
            </w:pPr>
            <w:r w:rsidRPr="00C2651B">
              <w:t>Один раз в 3 месяца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A3B" w:rsidRPr="00C2651B" w:rsidRDefault="00DB1A3B">
            <w:pPr>
              <w:pStyle w:val="a5"/>
              <w:shd w:val="clear" w:color="auto" w:fill="auto"/>
              <w:spacing w:line="228" w:lineRule="auto"/>
            </w:pPr>
            <w:r w:rsidRPr="00C2651B">
              <w:t>библиотекарь, комиссия</w:t>
            </w:r>
          </w:p>
        </w:tc>
      </w:tr>
      <w:tr w:rsidR="00EC487D" w:rsidRPr="00C2651B" w:rsidTr="00DB7F3A">
        <w:trPr>
          <w:trHeight w:hRule="exact" w:val="9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DB1A3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 xml:space="preserve">август— </w:t>
            </w:r>
            <w:proofErr w:type="gramStart"/>
            <w:r w:rsidRPr="00C2651B">
              <w:t>се</w:t>
            </w:r>
            <w:proofErr w:type="gramEnd"/>
            <w:r w:rsidRPr="00C2651B">
              <w:t>нтябрь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3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100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DB1A3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Сост</w:t>
            </w:r>
            <w:r w:rsidR="008B17A0" w:rsidRPr="00C2651B">
              <w:t>авление отчетных документов по о</w:t>
            </w:r>
            <w:r w:rsidRPr="00C2651B">
              <w:t>беспеченности учащихся учебниками и другой литературой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18" w:lineRule="auto"/>
            </w:pPr>
            <w:r w:rsidRPr="00C2651B">
              <w:t>первая половина сентября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3" w:lineRule="auto"/>
            </w:pPr>
            <w:r w:rsidRPr="00C2651B">
              <w:t>библиотекарь</w:t>
            </w:r>
          </w:p>
        </w:tc>
      </w:tr>
      <w:tr w:rsidR="008B17A0" w:rsidRPr="00C2651B" w:rsidTr="00DB7F3A">
        <w:trPr>
          <w:trHeight w:hRule="exact" w:val="19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7A0" w:rsidRPr="00C2651B" w:rsidRDefault="008B17A0">
            <w:pPr>
              <w:pStyle w:val="a5"/>
              <w:shd w:val="clear" w:color="auto" w:fill="auto"/>
            </w:pPr>
            <w:r w:rsidRPr="00C2651B">
              <w:t>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7A0" w:rsidRPr="00C2651B" w:rsidRDefault="008B17A0">
            <w:pPr>
              <w:pStyle w:val="a5"/>
              <w:shd w:val="clear" w:color="auto" w:fill="auto"/>
              <w:spacing w:line="228" w:lineRule="auto"/>
            </w:pPr>
            <w:r w:rsidRPr="00C2651B">
              <w:t>Списание фонда учебников и учебных пособий с учетом ветхости и смены образовательных программ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7A0" w:rsidRPr="00C2651B" w:rsidRDefault="008B17A0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7A0" w:rsidRPr="00C2651B" w:rsidRDefault="008B17A0">
            <w:pPr>
              <w:pStyle w:val="a5"/>
              <w:shd w:val="clear" w:color="auto" w:fill="auto"/>
              <w:spacing w:line="221" w:lineRule="auto"/>
            </w:pPr>
            <w:r w:rsidRPr="00C2651B">
              <w:t>педаго</w:t>
            </w:r>
            <w:proofErr w:type="gramStart"/>
            <w:r w:rsidRPr="00C2651B">
              <w:t>г</w:t>
            </w:r>
            <w:r w:rsidRPr="00C2651B">
              <w:rPr>
                <w:rFonts w:eastAsia="Calibri"/>
              </w:rPr>
              <w:t>-</w:t>
            </w:r>
            <w:proofErr w:type="gramEnd"/>
            <w:r w:rsidRPr="00C2651B">
              <w:rPr>
                <w:rFonts w:eastAsia="Calibri"/>
              </w:rPr>
              <w:t xml:space="preserve"> </w:t>
            </w:r>
            <w:r w:rsidRPr="00C2651B">
              <w:t>библиотекарь, заместитель директора по УВР</w:t>
            </w:r>
          </w:p>
        </w:tc>
      </w:tr>
    </w:tbl>
    <w:p w:rsidR="00EC487D" w:rsidRPr="00C2651B" w:rsidRDefault="00971A5B">
      <w:pPr>
        <w:spacing w:line="1" w:lineRule="exact"/>
        <w:rPr>
          <w:rFonts w:ascii="Times New Roman" w:hAnsi="Times New Roman" w:cs="Times New Roman"/>
        </w:rPr>
      </w:pPr>
      <w:r w:rsidRPr="00C2651B">
        <w:rPr>
          <w:rFonts w:ascii="Times New Roman" w:hAnsi="Times New Roman" w:cs="Times New Roman"/>
        </w:rPr>
        <w:br w:type="page"/>
      </w:r>
    </w:p>
    <w:tbl>
      <w:tblPr>
        <w:tblOverlap w:val="never"/>
        <w:tblW w:w="10898" w:type="dxa"/>
        <w:jc w:val="center"/>
        <w:tblInd w:w="4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384"/>
        <w:gridCol w:w="1676"/>
        <w:gridCol w:w="1992"/>
      </w:tblGrid>
      <w:tr w:rsidR="00EC487D" w:rsidRPr="00C2651B" w:rsidTr="00DB7F3A">
        <w:trPr>
          <w:trHeight w:hRule="exact" w:val="1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DB1A3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lastRenderedPageBreak/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971A5B">
            <w:pPr>
              <w:pStyle w:val="a5"/>
              <w:shd w:val="clear" w:color="auto" w:fill="auto"/>
            </w:pPr>
            <w:r w:rsidRPr="00C2651B"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33" w:lineRule="auto"/>
            </w:pPr>
            <w:r w:rsidRPr="00C2651B">
              <w:t>библиотекарь, классные руководители</w:t>
            </w:r>
          </w:p>
        </w:tc>
      </w:tr>
      <w:tr w:rsidR="00EC487D" w:rsidRPr="00C2651B" w:rsidTr="00DB7F3A">
        <w:trPr>
          <w:trHeight w:hRule="exact" w:val="12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DB1A3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9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Выдача учебников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FB1C10">
            <w:pPr>
              <w:pStyle w:val="a5"/>
              <w:shd w:val="clear" w:color="auto" w:fill="auto"/>
              <w:spacing w:line="202" w:lineRule="auto"/>
            </w:pPr>
            <w:r w:rsidRPr="00C2651B">
              <w:t>По мере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библиотекарь, классные руководители</w:t>
            </w:r>
          </w:p>
        </w:tc>
      </w:tr>
      <w:tr w:rsidR="00EC487D" w:rsidRPr="00C2651B" w:rsidTr="00DB7F3A">
        <w:trPr>
          <w:trHeight w:hRule="exact" w:val="8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DB1A3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10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Приём учебников взамен утерянных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FB1C10">
            <w:pPr>
              <w:pStyle w:val="a5"/>
              <w:shd w:val="clear" w:color="auto" w:fill="auto"/>
              <w:spacing w:line="197" w:lineRule="auto"/>
            </w:pPr>
            <w:r w:rsidRPr="00C2651B">
              <w:t xml:space="preserve">По мере </w:t>
            </w:r>
            <w:proofErr w:type="gramStart"/>
            <w:r w:rsidRPr="00C2651B">
              <w:t>необходим</w:t>
            </w:r>
            <w:r w:rsidR="00FB1C10" w:rsidRPr="00C2651B">
              <w:t>о</w:t>
            </w:r>
            <w:r w:rsidRPr="00C2651B">
              <w:t xml:space="preserve"> </w:t>
            </w:r>
            <w:proofErr w:type="spellStart"/>
            <w:r w:rsidRPr="00C2651B">
              <w:t>сти</w:t>
            </w:r>
            <w:proofErr w:type="spellEnd"/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13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rPr>
                <w:rFonts w:eastAsia="Calibri"/>
              </w:rPr>
              <w:t>1</w:t>
            </w:r>
            <w:r w:rsidR="00DB1A3B" w:rsidRPr="00C2651B">
              <w:rPr>
                <w:rFonts w:eastAsia="Calibri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Работа с резервным фондом учебников. Передача излишков учебной литературы в другие школы.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Получение недостающих учебников из других ОУ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before="260" w:line="209" w:lineRule="auto"/>
            </w:pPr>
            <w:r w:rsidRPr="00C2651B"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700"/>
          <w:jc w:val="center"/>
        </w:trPr>
        <w:tc>
          <w:tcPr>
            <w:tcW w:w="10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9A3069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EC487D" w:rsidRPr="00C2651B" w:rsidRDefault="00971A5B" w:rsidP="009A306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2651B">
              <w:rPr>
                <w:b/>
                <w:bCs/>
              </w:rPr>
              <w:t xml:space="preserve">Работа с фондом художественной литературы </w:t>
            </w:r>
          </w:p>
        </w:tc>
      </w:tr>
      <w:tr w:rsidR="00EC487D" w:rsidRPr="00C2651B" w:rsidTr="00DB7F3A">
        <w:trPr>
          <w:trHeight w:hRule="exact" w:val="5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02" w:lineRule="auto"/>
            </w:pPr>
            <w:r w:rsidRPr="00C2651B">
              <w:t>Своевременное проведение обработки и регистрации в алфавитном каталоге поступающей литературы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6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 w:rsidP="00971A5B">
            <w:pPr>
              <w:pStyle w:val="a5"/>
              <w:shd w:val="clear" w:color="auto" w:fill="auto"/>
              <w:spacing w:line="228" w:lineRule="auto"/>
            </w:pPr>
            <w:r w:rsidRPr="00C2651B">
              <w:t>Обеспечение свободного доступа к художественной литературе</w:t>
            </w:r>
            <w:proofErr w:type="gramStart"/>
            <w:r w:rsidRPr="00C2651B">
              <w:t xml:space="preserve"> .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6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 w:rsidP="00971A5B">
            <w:pPr>
              <w:pStyle w:val="a5"/>
              <w:shd w:val="clear" w:color="auto" w:fill="auto"/>
            </w:pPr>
            <w:r w:rsidRPr="00C2651B">
              <w:t>Выдача изданий читателям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6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Соблюдение правильной расстановки фонда на стеллажах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9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6" w:lineRule="auto"/>
            </w:pPr>
            <w:r w:rsidRPr="00C2651B"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16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30" w:lineRule="auto"/>
            </w:pPr>
            <w:r w:rsidRPr="00C2651B">
              <w:t>Ведение работы по сохранности фонда. Организация мелкого ремонта художественных изданий с привлечением учащихся на уроках труда в начальных классах. Оформление книжной выставки: «Эти книги лечим сами»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Создание и поддержание комфортных условий для работы читателей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9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Списание художественной литературы с учетом ветхости и морального износа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EC487D" w:rsidRPr="00C2651B" w:rsidTr="00DB7F3A">
        <w:trPr>
          <w:trHeight w:hRule="exact"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 w:rsidP="00971A5B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Сверка фонда со списком экстремистских изданий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DB7F3A" w:rsidRPr="00C2651B" w:rsidTr="008342F7">
        <w:trPr>
          <w:trHeight w:hRule="exact" w:val="624"/>
          <w:jc w:val="center"/>
        </w:trPr>
        <w:tc>
          <w:tcPr>
            <w:tcW w:w="10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pStyle w:val="a5"/>
              <w:shd w:val="clear" w:color="auto" w:fill="auto"/>
              <w:spacing w:line="204" w:lineRule="auto"/>
              <w:rPr>
                <w:b/>
                <w:bCs/>
              </w:rPr>
            </w:pPr>
          </w:p>
          <w:p w:rsidR="00DB7F3A" w:rsidRPr="00C2651B" w:rsidRDefault="00DB7F3A">
            <w:pPr>
              <w:pStyle w:val="a5"/>
              <w:shd w:val="clear" w:color="auto" w:fill="auto"/>
              <w:spacing w:line="204" w:lineRule="auto"/>
            </w:pPr>
            <w:r w:rsidRPr="00C2651B">
              <w:rPr>
                <w:b/>
                <w:bCs/>
              </w:rPr>
              <w:t>Справочно-библиографическая работа</w:t>
            </w:r>
          </w:p>
        </w:tc>
      </w:tr>
      <w:tr w:rsidR="00DB7F3A" w:rsidRPr="00C2651B" w:rsidTr="008342F7">
        <w:trPr>
          <w:trHeight w:hRule="exact"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F3A" w:rsidRPr="00C2651B" w:rsidRDefault="00DB7F3A" w:rsidP="00DB7F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F3A" w:rsidRPr="00C2651B" w:rsidRDefault="00DB7F3A" w:rsidP="008342F7">
            <w:pPr>
              <w:pStyle w:val="a5"/>
              <w:shd w:val="clear" w:color="auto" w:fill="auto"/>
            </w:pPr>
            <w:r w:rsidRPr="00C2651B">
              <w:t>Каталогизация новых поступлений литературы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F3A" w:rsidRPr="00C2651B" w:rsidRDefault="00DB7F3A" w:rsidP="008342F7">
            <w:pPr>
              <w:pStyle w:val="a5"/>
              <w:shd w:val="clear" w:color="auto" w:fill="auto"/>
              <w:spacing w:line="202" w:lineRule="auto"/>
            </w:pPr>
            <w:r w:rsidRPr="00C2651B">
              <w:t>По мере поступления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F3A" w:rsidRPr="00C2651B" w:rsidRDefault="00DB7F3A" w:rsidP="008342F7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DB7F3A" w:rsidRPr="00C2651B" w:rsidTr="00DB7F3A">
        <w:trPr>
          <w:trHeight w:hRule="exact"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F3A" w:rsidRPr="00C2651B" w:rsidRDefault="00DB7F3A" w:rsidP="00DB7F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F3A" w:rsidRPr="00C2651B" w:rsidRDefault="00DB7F3A" w:rsidP="008342F7">
            <w:pPr>
              <w:pStyle w:val="a5"/>
              <w:shd w:val="clear" w:color="auto" w:fill="auto"/>
            </w:pPr>
            <w:r w:rsidRPr="00C2651B">
              <w:t>Учет учебников по программам и классам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F3A" w:rsidRPr="00C2651B" w:rsidRDefault="00DB7F3A" w:rsidP="008342F7">
            <w:pPr>
              <w:pStyle w:val="a5"/>
              <w:shd w:val="clear" w:color="auto" w:fill="auto"/>
              <w:spacing w:line="202" w:lineRule="auto"/>
            </w:pPr>
            <w:r w:rsidRPr="00C2651B">
              <w:t>По мере изменения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F3A" w:rsidRPr="00C2651B" w:rsidRDefault="00DB7F3A" w:rsidP="008342F7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</w:tbl>
    <w:p w:rsidR="00EC487D" w:rsidRPr="00C2651B" w:rsidRDefault="00971A5B">
      <w:pPr>
        <w:spacing w:line="1" w:lineRule="exact"/>
        <w:rPr>
          <w:rFonts w:ascii="Times New Roman" w:hAnsi="Times New Roman" w:cs="Times New Roman"/>
        </w:rPr>
      </w:pPr>
      <w:r w:rsidRPr="00C2651B">
        <w:rPr>
          <w:rFonts w:ascii="Times New Roman" w:hAnsi="Times New Roman" w:cs="Times New Roman"/>
        </w:rPr>
        <w:br w:type="page"/>
      </w:r>
    </w:p>
    <w:tbl>
      <w:tblPr>
        <w:tblOverlap w:val="never"/>
        <w:tblW w:w="10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678"/>
        <w:gridCol w:w="1701"/>
        <w:gridCol w:w="1987"/>
        <w:gridCol w:w="12"/>
      </w:tblGrid>
      <w:tr w:rsidR="00EC487D" w:rsidRPr="00C2651B" w:rsidTr="00971A5B">
        <w:trPr>
          <w:trHeight w:hRule="exact" w:val="326"/>
          <w:jc w:val="center"/>
        </w:trPr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lastRenderedPageBreak/>
              <w:t>Работа с читателями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9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библиотекарь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6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Обслуживание читателей в читальном зале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30" w:lineRule="auto"/>
            </w:pPr>
            <w:r w:rsidRPr="00C2651B">
              <w:t>библиотекарь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Рекомендательные беседы при выдаче книг. Беседы с учащимися о прочитанной литературе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04" w:lineRule="auto"/>
            </w:pPr>
            <w:r w:rsidRPr="00C2651B">
              <w:t>библиотекарь</w:t>
            </w:r>
          </w:p>
        </w:tc>
      </w:tr>
      <w:tr w:rsidR="00EC487D" w:rsidRPr="00C2651B" w:rsidTr="00FB1C10">
        <w:trPr>
          <w:gridAfter w:val="1"/>
          <w:wAfter w:w="12" w:type="dxa"/>
          <w:trHeight w:hRule="exact" w:val="10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Рекомендательные и рекламные беседы о новых изданиях, поступивших в библиотеку (художественных, справочных, научно</w:t>
            </w:r>
            <w:r w:rsidRPr="00C2651B">
              <w:rPr>
                <w:rFonts w:eastAsia="Calibri"/>
              </w:rPr>
              <w:softHyphen/>
            </w:r>
            <w:r w:rsidR="00FB1C10" w:rsidRPr="00C2651B">
              <w:rPr>
                <w:rFonts w:eastAsia="Calibri"/>
              </w:rPr>
              <w:t>-</w:t>
            </w:r>
            <w:r w:rsidRPr="00C2651B">
              <w:t>методических)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3" w:lineRule="auto"/>
            </w:pPr>
            <w:r w:rsidRPr="00C2651B">
              <w:t>библиотекарь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25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Оформление выставок:</w:t>
            </w:r>
          </w:p>
          <w:p w:rsidR="00EC487D" w:rsidRPr="00C2651B" w:rsidRDefault="00971A5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ind w:left="440" w:hanging="440"/>
            </w:pPr>
            <w:r w:rsidRPr="00C2651B">
              <w:t>В соответствии с Календарем знаменательных и памятных дат.</w:t>
            </w:r>
          </w:p>
          <w:p w:rsidR="00EC487D" w:rsidRPr="00C2651B" w:rsidRDefault="00971A5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</w:pPr>
            <w:r w:rsidRPr="00C2651B">
              <w:t>В соответствии с тематикой года.</w:t>
            </w:r>
          </w:p>
          <w:p w:rsidR="00EC487D" w:rsidRPr="00C2651B" w:rsidRDefault="00971A5B" w:rsidP="00883DFB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line="230" w:lineRule="auto"/>
              <w:ind w:left="440" w:hanging="440"/>
            </w:pPr>
            <w:r w:rsidRPr="00C2651B">
              <w:t>Познавательные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FC20CF">
            <w:pPr>
              <w:pStyle w:val="a5"/>
              <w:shd w:val="clear" w:color="auto" w:fill="auto"/>
            </w:pPr>
            <w:r w:rsidRPr="00C2651B">
              <w:t xml:space="preserve">по календарю </w:t>
            </w:r>
            <w:proofErr w:type="gramStart"/>
            <w:r w:rsidRPr="00C2651B">
              <w:t>знаменатель</w:t>
            </w:r>
            <w:r w:rsidR="008B17A0" w:rsidRPr="00C2651B">
              <w:t>-</w:t>
            </w:r>
            <w:proofErr w:type="spellStart"/>
            <w:r w:rsidRPr="00C2651B">
              <w:t>ных</w:t>
            </w:r>
            <w:proofErr w:type="spellEnd"/>
            <w:proofErr w:type="gramEnd"/>
            <w:r w:rsidRPr="00C2651B">
              <w:t xml:space="preserve"> дат</w:t>
            </w:r>
          </w:p>
          <w:p w:rsidR="00FC20CF" w:rsidRPr="00C2651B" w:rsidRDefault="00FC20CF">
            <w:pPr>
              <w:pStyle w:val="a5"/>
              <w:shd w:val="clear" w:color="auto" w:fill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3" w:lineRule="auto"/>
            </w:pPr>
            <w:r w:rsidRPr="00C2651B">
              <w:t>библиотекарь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1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FC20CF">
            <w:pPr>
              <w:pStyle w:val="a5"/>
              <w:shd w:val="clear" w:color="auto" w:fill="auto"/>
            </w:pPr>
            <w:r w:rsidRPr="00C2651B">
              <w:t xml:space="preserve">Выполнение читательских запросов по внеклассному чтению (подбор литературы, составление </w:t>
            </w:r>
            <w:r w:rsidR="00FC20CF" w:rsidRPr="00C2651B">
              <w:t>р</w:t>
            </w:r>
            <w:r w:rsidRPr="00C2651B">
              <w:t>екомендательных списков, проведение тематических обзоров)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pStyle w:val="a5"/>
              <w:shd w:val="clear" w:color="auto" w:fill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библиотекарь</w:t>
            </w:r>
          </w:p>
        </w:tc>
      </w:tr>
      <w:tr w:rsidR="00EC487D" w:rsidRPr="00C2651B" w:rsidTr="00971A5B">
        <w:trPr>
          <w:gridAfter w:val="1"/>
          <w:wAfter w:w="12" w:type="dxa"/>
          <w:trHeight w:hRule="exact" w:val="9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228" w:lineRule="auto"/>
            </w:pPr>
            <w:r w:rsidRPr="00C2651B">
              <w:t>библиотекарь</w:t>
            </w:r>
          </w:p>
        </w:tc>
      </w:tr>
      <w:tr w:rsidR="00EC487D" w:rsidRPr="00C2651B" w:rsidTr="00FB1C10">
        <w:trPr>
          <w:trHeight w:hRule="exact" w:val="279"/>
          <w:jc w:val="center"/>
        </w:trPr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Работа</w:t>
            </w:r>
            <w:r w:rsidR="009A3069" w:rsidRPr="00C2651B">
              <w:rPr>
                <w:b/>
                <w:bCs/>
              </w:rPr>
              <w:t xml:space="preserve"> </w:t>
            </w:r>
            <w:r w:rsidRPr="00C2651B">
              <w:rPr>
                <w:b/>
                <w:bCs/>
              </w:rPr>
              <w:t>с</w:t>
            </w:r>
            <w:r w:rsidR="009A3069" w:rsidRPr="00C2651B">
              <w:rPr>
                <w:b/>
                <w:bCs/>
              </w:rPr>
              <w:t xml:space="preserve"> </w:t>
            </w:r>
            <w:r w:rsidRPr="00C2651B">
              <w:rPr>
                <w:b/>
                <w:bCs/>
              </w:rPr>
              <w:t>родителями</w:t>
            </w:r>
            <w:r w:rsidR="00FB1C10" w:rsidRPr="00C2651B">
              <w:rPr>
                <w:b/>
                <w:bCs/>
              </w:rPr>
              <w:t xml:space="preserve"> </w:t>
            </w:r>
            <w:r w:rsidRPr="00C2651B">
              <w:rPr>
                <w:b/>
                <w:bCs/>
              </w:rPr>
              <w:t>(законными представителями)</w:t>
            </w:r>
          </w:p>
        </w:tc>
      </w:tr>
      <w:tr w:rsidR="008342F7" w:rsidRPr="00C2651B" w:rsidTr="008342F7">
        <w:trPr>
          <w:gridAfter w:val="1"/>
          <w:wAfter w:w="12" w:type="dxa"/>
          <w:trHeight w:hRule="exact" w:val="1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pStyle w:val="a5"/>
              <w:shd w:val="clear" w:color="auto" w:fill="auto"/>
            </w:pPr>
            <w:r w:rsidRPr="00C2651B">
              <w:t>Информирование о перечне необходимых учебных пособий, входящих в комплект учебной литературы данного класса на предстоящий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pStyle w:val="a5"/>
              <w:shd w:val="clear" w:color="auto" w:fill="auto"/>
              <w:ind w:firstLine="160"/>
            </w:pPr>
            <w:r w:rsidRPr="00C2651B">
              <w:t>Май - сентябрь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>
            <w:pPr>
              <w:pStyle w:val="a5"/>
              <w:shd w:val="clear" w:color="auto" w:fill="auto"/>
              <w:spacing w:line="197" w:lineRule="auto"/>
            </w:pPr>
            <w:r w:rsidRPr="00C2651B">
              <w:t>библиотекарь учител</w:t>
            </w:r>
            <w:proofErr w:type="gramStart"/>
            <w:r w:rsidRPr="00C2651B">
              <w:t>я-</w:t>
            </w:r>
            <w:proofErr w:type="gramEnd"/>
            <w:r w:rsidRPr="00C2651B">
              <w:t xml:space="preserve"> предметники</w:t>
            </w:r>
          </w:p>
        </w:tc>
      </w:tr>
      <w:tr w:rsidR="008342F7" w:rsidRPr="00C2651B" w:rsidTr="008342F7">
        <w:trPr>
          <w:gridAfter w:val="1"/>
          <w:wAfter w:w="12" w:type="dxa"/>
          <w:trHeight w:hRule="exact" w:val="8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  <w:spacing w:line="192" w:lineRule="auto"/>
            </w:pPr>
            <w:r w:rsidRPr="00C2651B">
              <w:t>библиотекарь</w:t>
            </w:r>
          </w:p>
        </w:tc>
      </w:tr>
      <w:tr w:rsidR="008342F7" w:rsidRPr="00C2651B" w:rsidTr="008342F7">
        <w:trPr>
          <w:gridAfter w:val="1"/>
          <w:wAfter w:w="12" w:type="dxa"/>
          <w:trHeight w:hRule="exact" w:val="14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Ознакомление с порядком обеспечения учебниками и учебными пособиями учащихся в предстоящем учебном году</w:t>
            </w:r>
            <w:proofErr w:type="gramStart"/>
            <w:r w:rsidRPr="00C2651B">
              <w:t xml:space="preserve"> ,</w:t>
            </w:r>
            <w:proofErr w:type="gramEnd"/>
            <w:r w:rsidRPr="00C2651B">
              <w:t>с правилами пользования учебниками из фонда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сентябрь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spacing w:line="192" w:lineRule="auto"/>
            </w:pPr>
            <w:r w:rsidRPr="00C2651B">
              <w:t>библиотекарь</w:t>
            </w:r>
          </w:p>
        </w:tc>
      </w:tr>
    </w:tbl>
    <w:p w:rsidR="00EC487D" w:rsidRPr="00C2651B" w:rsidRDefault="00971A5B">
      <w:pPr>
        <w:spacing w:line="1" w:lineRule="exact"/>
        <w:rPr>
          <w:rFonts w:ascii="Times New Roman" w:hAnsi="Times New Roman" w:cs="Times New Roman"/>
        </w:rPr>
      </w:pPr>
      <w:r w:rsidRPr="00C2651B">
        <w:rPr>
          <w:rFonts w:ascii="Times New Roman" w:hAnsi="Times New Roman" w:cs="Times New Roman"/>
        </w:rPr>
        <w:br w:type="page"/>
      </w:r>
    </w:p>
    <w:tbl>
      <w:tblPr>
        <w:tblOverlap w:val="never"/>
        <w:tblW w:w="10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744"/>
        <w:gridCol w:w="1536"/>
        <w:gridCol w:w="1987"/>
      </w:tblGrid>
      <w:tr w:rsidR="00EC487D" w:rsidRPr="00C2651B" w:rsidTr="008342F7">
        <w:trPr>
          <w:trHeight w:hRule="exact" w:val="253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>
            <w:pPr>
              <w:pStyle w:val="a5"/>
              <w:shd w:val="clear" w:color="auto" w:fill="auto"/>
              <w:spacing w:line="233" w:lineRule="auto"/>
            </w:pPr>
            <w:r w:rsidRPr="00C2651B">
              <w:t>Подготовка информации:</w:t>
            </w:r>
          </w:p>
          <w:p w:rsidR="00EC487D" w:rsidRPr="00C2651B" w:rsidRDefault="00971A5B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223" w:lineRule="auto"/>
            </w:pPr>
            <w:r w:rsidRPr="00C2651B">
              <w:t>положение о порядке обеспечения учащихся учебниками и учебными пособиями,</w:t>
            </w:r>
          </w:p>
          <w:p w:rsidR="00EC487D" w:rsidRPr="00C2651B" w:rsidRDefault="00971A5B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223" w:lineRule="auto"/>
            </w:pPr>
            <w:r w:rsidRPr="00C2651B">
              <w:t>правила пользования учебниками из фонда библиотеки,</w:t>
            </w:r>
          </w:p>
          <w:p w:rsidR="00EC487D" w:rsidRPr="00C2651B" w:rsidRDefault="00971A5B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28" w:lineRule="auto"/>
            </w:pPr>
            <w:r w:rsidRPr="00C2651B">
              <w:t>список учебников по классам, по которому будет осуществляться образовательный процесс в новом учебном году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0CF" w:rsidRPr="00C2651B" w:rsidRDefault="00FC20CF">
            <w:pPr>
              <w:pStyle w:val="a5"/>
              <w:shd w:val="clear" w:color="auto" w:fill="auto"/>
            </w:pPr>
          </w:p>
          <w:p w:rsidR="00FC20CF" w:rsidRPr="00C2651B" w:rsidRDefault="00FC20CF">
            <w:pPr>
              <w:pStyle w:val="a5"/>
              <w:shd w:val="clear" w:color="auto" w:fill="auto"/>
            </w:pPr>
          </w:p>
          <w:p w:rsidR="00EC487D" w:rsidRPr="00C2651B" w:rsidRDefault="00FC20CF">
            <w:pPr>
              <w:pStyle w:val="a5"/>
              <w:shd w:val="clear" w:color="auto" w:fill="auto"/>
            </w:pPr>
            <w:r w:rsidRPr="00C2651B">
              <w:t>С</w:t>
            </w:r>
            <w:r w:rsidR="00971A5B" w:rsidRPr="00C2651B">
              <w:t>ентябрь</w:t>
            </w:r>
          </w:p>
          <w:p w:rsidR="00FC20CF" w:rsidRPr="00C2651B" w:rsidRDefault="00FC20CF">
            <w:pPr>
              <w:pStyle w:val="a5"/>
              <w:shd w:val="clear" w:color="auto" w:fill="auto"/>
            </w:pPr>
          </w:p>
          <w:p w:rsidR="00FC20CF" w:rsidRPr="00C2651B" w:rsidRDefault="00FC20CF">
            <w:pPr>
              <w:pStyle w:val="a5"/>
              <w:shd w:val="clear" w:color="auto" w:fill="auto"/>
            </w:pPr>
          </w:p>
          <w:p w:rsidR="00FC20CF" w:rsidRPr="00C2651B" w:rsidRDefault="00FC20CF">
            <w:pPr>
              <w:pStyle w:val="a5"/>
              <w:shd w:val="clear" w:color="auto" w:fill="auto"/>
            </w:pPr>
            <w:r w:rsidRPr="00C2651B">
              <w:t>сентябрь, май</w:t>
            </w:r>
          </w:p>
          <w:p w:rsidR="00FC20CF" w:rsidRPr="00C2651B" w:rsidRDefault="00FC20CF">
            <w:pPr>
              <w:pStyle w:val="a5"/>
              <w:shd w:val="clear" w:color="auto" w:fill="auto"/>
            </w:pPr>
          </w:p>
          <w:p w:rsidR="00FC20CF" w:rsidRPr="00C2651B" w:rsidRDefault="00FC20CF">
            <w:pPr>
              <w:pStyle w:val="a5"/>
              <w:shd w:val="clear" w:color="auto" w:fill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spacing w:line="197" w:lineRule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302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Работа с педагогическим коллективом</w:t>
            </w:r>
          </w:p>
        </w:tc>
      </w:tr>
      <w:tr w:rsidR="00EC487D" w:rsidRPr="00C2651B" w:rsidTr="008342F7">
        <w:trPr>
          <w:trHeight w:hRule="exact" w:val="13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Формирование потребности на новую литературу совместно с педагогами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883DFB">
            <w:pPr>
              <w:pStyle w:val="a5"/>
              <w:shd w:val="clear" w:color="auto" w:fill="auto"/>
              <w:spacing w:line="233" w:lineRule="auto"/>
            </w:pPr>
            <w:r w:rsidRPr="00C2651B">
              <w:t xml:space="preserve">Февраль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библиотекарь, учителя - предметники</w:t>
            </w:r>
          </w:p>
        </w:tc>
      </w:tr>
      <w:tr w:rsidR="00EC487D" w:rsidRPr="00C2651B" w:rsidTr="008342F7">
        <w:trPr>
          <w:trHeight w:hRule="exact" w:val="16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883DFB">
            <w:pPr>
              <w:pStyle w:val="a5"/>
              <w:shd w:val="clear" w:color="auto" w:fill="auto"/>
            </w:pPr>
            <w:r w:rsidRPr="00C2651B">
              <w:t>Составлени</w:t>
            </w:r>
            <w:r w:rsidR="00FC20CF" w:rsidRPr="00C2651B">
              <w:t xml:space="preserve">е совместно с </w:t>
            </w:r>
            <w:proofErr w:type="gramStart"/>
            <w:r w:rsidR="00FC20CF" w:rsidRPr="00C2651B">
              <w:t>ответственным</w:t>
            </w:r>
            <w:proofErr w:type="gramEnd"/>
            <w:r w:rsidR="00FC20CF" w:rsidRPr="00C2651B">
              <w:t xml:space="preserve"> за о</w:t>
            </w:r>
            <w:r w:rsidRPr="00C2651B">
              <w:t>рганизацию учебно</w:t>
            </w:r>
            <w:r w:rsidRPr="00C2651B">
              <w:rPr>
                <w:rFonts w:eastAsia="Calibri"/>
              </w:rPr>
              <w:t>-</w:t>
            </w:r>
            <w:r w:rsidRPr="00C2651B">
              <w:t xml:space="preserve">методического обеспечения образовательного процесса сводного заказа на </w:t>
            </w:r>
            <w:r w:rsidR="00FC20CF" w:rsidRPr="00C2651B">
              <w:t>у</w:t>
            </w:r>
            <w:r w:rsidRPr="00C2651B">
              <w:t>чебники и учебные пособия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883DFB">
            <w:pPr>
              <w:pStyle w:val="a5"/>
              <w:shd w:val="clear" w:color="auto" w:fill="auto"/>
            </w:pPr>
            <w:r w:rsidRPr="00C2651B">
              <w:t xml:space="preserve">Февраль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библиотекарь, учителя - предметники</w:t>
            </w:r>
          </w:p>
        </w:tc>
      </w:tr>
      <w:tr w:rsidR="00EC487D" w:rsidRPr="00C2651B" w:rsidTr="008342F7">
        <w:trPr>
          <w:trHeight w:hRule="exact" w:val="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 w:rsidP="00FC20CF">
            <w:pPr>
              <w:pStyle w:val="a5"/>
              <w:shd w:val="clear" w:color="auto" w:fill="auto"/>
              <w:spacing w:line="233" w:lineRule="auto"/>
            </w:pPr>
            <w:r w:rsidRPr="00C2651B">
              <w:t xml:space="preserve">Информирование о новинках в области </w:t>
            </w:r>
            <w:proofErr w:type="spellStart"/>
            <w:r w:rsidRPr="00C2651B">
              <w:t>учебно</w:t>
            </w:r>
            <w:r w:rsidRPr="00C2651B">
              <w:rPr>
                <w:rFonts w:eastAsia="Calibri"/>
              </w:rPr>
              <w:softHyphen/>
            </w:r>
            <w:r w:rsidRPr="00C2651B">
              <w:t>методической</w:t>
            </w:r>
            <w:proofErr w:type="spellEnd"/>
            <w:r w:rsidRPr="00C2651B">
              <w:t>, психолого</w:t>
            </w:r>
            <w:r w:rsidRPr="00C2651B">
              <w:rPr>
                <w:rFonts w:eastAsia="Calibri"/>
              </w:rPr>
              <w:t>-</w:t>
            </w:r>
            <w:r w:rsidRPr="00C2651B">
              <w:t xml:space="preserve">педагогической литературы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FC20CF">
            <w:pPr>
              <w:pStyle w:val="a5"/>
              <w:shd w:val="clear" w:color="auto" w:fill="auto"/>
            </w:pPr>
            <w:r w:rsidRPr="00C2651B">
              <w:t xml:space="preserve">Из новостей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t xml:space="preserve">Отчетность </w:t>
            </w:r>
            <w:proofErr w:type="gramStart"/>
            <w:r w:rsidRPr="00C2651B">
              <w:t>о</w:t>
            </w:r>
            <w:proofErr w:type="gramEnd"/>
            <w:r w:rsidRPr="00C2651B">
              <w:t xml:space="preserve"> </w:t>
            </w:r>
            <w:proofErr w:type="gramStart"/>
            <w:r w:rsidRPr="00C2651B">
              <w:t>книг</w:t>
            </w:r>
            <w:proofErr w:type="gramEnd"/>
            <w:r w:rsidR="009A3069" w:rsidRPr="00C2651B">
              <w:t xml:space="preserve"> </w:t>
            </w:r>
            <w:r w:rsidRPr="00C2651B">
              <w:t xml:space="preserve">обеспеченности учебного процесса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Сентябр</w:t>
            </w:r>
            <w:proofErr w:type="gramStart"/>
            <w:r w:rsidRPr="00C2651B">
              <w:t>ь-</w:t>
            </w:r>
            <w:proofErr w:type="gramEnd"/>
            <w:r w:rsidRPr="00C2651B">
              <w:t xml:space="preserve"> май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 w:rsidP="00FC20CF">
            <w:pPr>
              <w:pStyle w:val="a5"/>
              <w:shd w:val="clear" w:color="auto" w:fill="auto"/>
            </w:pPr>
            <w:r w:rsidRPr="00C2651B">
              <w:t xml:space="preserve">Отчет по статистическим данным: </w:t>
            </w:r>
            <w:r w:rsidR="00FC20CF" w:rsidRPr="00C2651B">
              <w:t>к</w:t>
            </w:r>
            <w:r w:rsidRPr="00C2651B">
              <w:t>ол-во читателей, читаемость, посещаемость, книговыдача.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Сентябрь - май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Отчет о книжных выставках, проведенных массовых библиотечных и общешкольных мероприятиях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Сентябр</w:t>
            </w:r>
            <w:proofErr w:type="gramStart"/>
            <w:r w:rsidRPr="00C2651B">
              <w:t>ь-</w:t>
            </w:r>
            <w:proofErr w:type="gramEnd"/>
            <w:r w:rsidRPr="00C2651B">
              <w:t xml:space="preserve"> май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346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Работа с учащимися</w:t>
            </w:r>
          </w:p>
        </w:tc>
      </w:tr>
      <w:tr w:rsidR="00EC487D" w:rsidRPr="00C2651B" w:rsidTr="008342F7">
        <w:trPr>
          <w:trHeight w:hRule="exact" w:val="6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Обслуживание учащихся школы согласно расписанию работы библиотеки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9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Просмотр читательских формуляров с целью Выявления задолжников, информирование классных руководителей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98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Проведение беседы с вновь записавшимися читателями о правилах поведения в школьной библиотеке, о культуре чтения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сентябрь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8342F7" w:rsidRPr="00C2651B" w:rsidTr="008342F7">
        <w:trPr>
          <w:trHeight w:hRule="exact" w:val="98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  <w:spacing w:line="230" w:lineRule="auto"/>
            </w:pPr>
            <w:r w:rsidRPr="00C2651B">
              <w:t>Оформление стенда</w:t>
            </w:r>
            <w:r w:rsidRPr="00C2651B">
              <w:rPr>
                <w:rFonts w:eastAsia="Calibri"/>
              </w:rPr>
              <w:t>-</w:t>
            </w:r>
            <w:r w:rsidRPr="00C2651B">
              <w:t>рекомендации о правилах поведения в школьной библиотеке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октябрь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8342F7" w:rsidRPr="00C2651B" w:rsidTr="008342F7">
        <w:trPr>
          <w:trHeight w:hRule="exact" w:val="98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сентябрь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8342F7" w:rsidRPr="00C2651B" w:rsidTr="008342F7">
        <w:trPr>
          <w:trHeight w:hRule="exact" w:val="10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Организация наглядной пропаганды, информация для читателей о новых поступлениях в школьную библиотеку (выставки, обзоры)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По мере поступления</w:t>
            </w:r>
          </w:p>
          <w:p w:rsidR="008342F7" w:rsidRPr="00C2651B" w:rsidRDefault="008342F7" w:rsidP="008342F7">
            <w:pPr>
              <w:pStyle w:val="a5"/>
              <w:shd w:val="clear" w:color="auto" w:fill="auto"/>
            </w:pPr>
          </w:p>
          <w:p w:rsidR="008342F7" w:rsidRPr="00C2651B" w:rsidRDefault="008342F7" w:rsidP="008342F7">
            <w:pPr>
              <w:pStyle w:val="a5"/>
              <w:shd w:val="clear" w:color="auto" w:fill="auto"/>
            </w:pPr>
          </w:p>
          <w:p w:rsidR="008342F7" w:rsidRPr="00C2651B" w:rsidRDefault="008342F7" w:rsidP="008342F7">
            <w:pPr>
              <w:pStyle w:val="a5"/>
              <w:shd w:val="clear" w:color="auto" w:fill="auto"/>
            </w:pPr>
          </w:p>
          <w:p w:rsidR="008342F7" w:rsidRPr="00C2651B" w:rsidRDefault="008342F7" w:rsidP="008342F7">
            <w:pPr>
              <w:pStyle w:val="a5"/>
              <w:shd w:val="clear" w:color="auto" w:fill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</w:tbl>
    <w:p w:rsidR="00EC487D" w:rsidRPr="00C2651B" w:rsidRDefault="00971A5B">
      <w:pPr>
        <w:spacing w:line="1" w:lineRule="exact"/>
        <w:rPr>
          <w:rFonts w:ascii="Times New Roman" w:hAnsi="Times New Roman" w:cs="Times New Roman"/>
        </w:rPr>
      </w:pPr>
      <w:r w:rsidRPr="00C2651B">
        <w:rPr>
          <w:rFonts w:ascii="Times New Roman" w:hAnsi="Times New Roman" w:cs="Times New Roman"/>
        </w:rPr>
        <w:br w:type="page"/>
      </w:r>
    </w:p>
    <w:tbl>
      <w:tblPr>
        <w:tblOverlap w:val="never"/>
        <w:tblW w:w="10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744"/>
        <w:gridCol w:w="1536"/>
        <w:gridCol w:w="1987"/>
      </w:tblGrid>
      <w:tr w:rsidR="00EC487D" w:rsidRPr="00C2651B" w:rsidTr="00C2651B">
        <w:trPr>
          <w:trHeight w:hRule="exact" w:val="36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Проведение библиотечных уроков, бесед</w:t>
            </w:r>
            <w:r w:rsidRPr="00C2651B">
              <w:rPr>
                <w:rFonts w:eastAsia="Arial"/>
              </w:rPr>
              <w:t>: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«Правила обращения с книгой».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«Роль и назначение школьной библиотеки. Понятие об абонементе и читальном зале. Расстановка книг на полках».</w:t>
            </w:r>
          </w:p>
          <w:p w:rsidR="00C2651B" w:rsidRPr="00C2651B" w:rsidRDefault="00971A5B">
            <w:pPr>
              <w:pStyle w:val="a5"/>
              <w:shd w:val="clear" w:color="auto" w:fill="auto"/>
            </w:pPr>
            <w:r w:rsidRPr="00C2651B">
              <w:t>«Говорящие обложки (самостоятельный выбор книги в школьной</w:t>
            </w:r>
            <w:r w:rsidR="00FC20CF" w:rsidRPr="00C2651B">
              <w:t xml:space="preserve"> библиотеке</w:t>
            </w:r>
            <w:r w:rsidR="0056092B" w:rsidRPr="00C2651B">
              <w:t>)</w:t>
            </w:r>
          </w:p>
          <w:p w:rsidR="00EC487D" w:rsidRPr="00C2651B" w:rsidRDefault="00C2651B">
            <w:pPr>
              <w:pStyle w:val="a5"/>
              <w:shd w:val="clear" w:color="auto" w:fill="auto"/>
            </w:pPr>
            <w:r w:rsidRPr="00C2651B">
              <w:t xml:space="preserve"> </w:t>
            </w:r>
            <w:r w:rsidR="00971A5B" w:rsidRPr="00C2651B">
              <w:t xml:space="preserve">«Периодические издания, адресованные подросткам». Художественная литература для старших подростков. Основные жанры и виды: библиографические очерки, повести, </w:t>
            </w:r>
            <w:proofErr w:type="spellStart"/>
            <w:r w:rsidR="00971A5B" w:rsidRPr="00C2651B">
              <w:t>мемуары</w:t>
            </w:r>
            <w:proofErr w:type="gramStart"/>
            <w:r w:rsidR="00971A5B" w:rsidRPr="00C2651B">
              <w:t>,п</w:t>
            </w:r>
            <w:proofErr w:type="gramEnd"/>
            <w:r w:rsidR="00971A5B" w:rsidRPr="00C2651B">
              <w:t>ублицистические</w:t>
            </w:r>
            <w:proofErr w:type="spellEnd"/>
            <w:r w:rsidR="00971A5B" w:rsidRPr="00C2651B">
              <w:t xml:space="preserve"> произведения».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  <w:spacing w:after="1280"/>
              <w:jc w:val="both"/>
            </w:pPr>
            <w:r w:rsidRPr="00C2651B">
              <w:t>Сентябр</w:t>
            </w:r>
            <w:proofErr w:type="gramStart"/>
            <w:r w:rsidRPr="00C2651B">
              <w:t>ь-</w:t>
            </w:r>
            <w:proofErr w:type="gramEnd"/>
            <w:r w:rsidRPr="00C2651B">
              <w:t xml:space="preserve"> </w:t>
            </w:r>
            <w:r w:rsidR="00C2651B" w:rsidRPr="00C2651B">
              <w:t>май</w:t>
            </w:r>
          </w:p>
          <w:p w:rsidR="00EC487D" w:rsidRPr="00C2651B" w:rsidRDefault="00EC487D">
            <w:pPr>
              <w:pStyle w:val="a5"/>
              <w:shd w:val="clear" w:color="auto" w:fill="auto"/>
              <w:jc w:val="both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383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Массовая работа</w:t>
            </w:r>
          </w:p>
        </w:tc>
      </w:tr>
      <w:tr w:rsidR="008342F7" w:rsidRPr="00C2651B" w:rsidTr="008342F7">
        <w:trPr>
          <w:trHeight w:hRule="exact" w:val="97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Ежемесячные выставки к юбилейным датам известных отечественных и зарубежных писателей, писателе</w:t>
            </w:r>
            <w:proofErr w:type="gramStart"/>
            <w:r w:rsidRPr="00C2651B">
              <w:t>й-</w:t>
            </w:r>
            <w:proofErr w:type="gramEnd"/>
            <w:r w:rsidRPr="00C2651B">
              <w:t xml:space="preserve"> земляков, знаменательным и памятным датам (согласно календарю знаменательных дат)</w:t>
            </w:r>
          </w:p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(Приложение № 1)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spacing w:before="320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8342F7" w:rsidRPr="00C2651B" w:rsidTr="008342F7">
        <w:trPr>
          <w:trHeight w:hRule="exact" w:val="6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Выставки книг-юбиляров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8342F7" w:rsidRPr="00C2651B" w:rsidTr="009F1ACA">
        <w:trPr>
          <w:trHeight w:hRule="exact" w:val="7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Тематические книжные полки «Читайте с увлечением все эти приключения»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  <w:tr w:rsidR="008342F7" w:rsidRPr="00C2651B" w:rsidTr="009F1ACA">
        <w:trPr>
          <w:trHeight w:hRule="exact" w:val="70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апрель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  <w:tr w:rsidR="008342F7" w:rsidRPr="00C2651B" w:rsidTr="008342F7">
        <w:trPr>
          <w:trHeight w:hRule="exact" w:val="5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</w:pPr>
            <w:r w:rsidRPr="00C2651B">
              <w:t>Организация выставки «Здоровье планеты — твое здоровье»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май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2F7" w:rsidRPr="00C2651B" w:rsidRDefault="008342F7" w:rsidP="008342F7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  <w:tr w:rsidR="009F1ACA" w:rsidRPr="00C2651B" w:rsidTr="004728B4">
        <w:trPr>
          <w:trHeight w:hRule="exact" w:val="5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CA" w:rsidRPr="00C2651B" w:rsidRDefault="009F1ACA" w:rsidP="00751257">
            <w:pPr>
              <w:pStyle w:val="a5"/>
              <w:shd w:val="clear" w:color="auto" w:fill="auto"/>
            </w:pPr>
            <w:r w:rsidRPr="00C2651B">
              <w:t>Организация выставки книг «Огненные версты Победы» ко дню Победы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 w:rsidP="00751257">
            <w:pPr>
              <w:pStyle w:val="a5"/>
              <w:shd w:val="clear" w:color="auto" w:fill="auto"/>
              <w:jc w:val="both"/>
            </w:pPr>
            <w:r w:rsidRPr="00C2651B">
              <w:t>май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CA" w:rsidRPr="00C2651B" w:rsidRDefault="009F1ACA" w:rsidP="00751257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  <w:tr w:rsidR="009F1ACA" w:rsidRPr="00C2651B" w:rsidTr="008342F7">
        <w:trPr>
          <w:trHeight w:hRule="exact" w:val="5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 w:rsidP="00751257">
            <w:pPr>
              <w:pStyle w:val="a5"/>
              <w:shd w:val="clear" w:color="auto" w:fill="auto"/>
            </w:pPr>
            <w:r w:rsidRPr="00C2651B">
              <w:t xml:space="preserve">Обзор статей газет и журналов, в т. ч. </w:t>
            </w:r>
            <w:proofErr w:type="gramStart"/>
            <w:r w:rsidRPr="00C2651B">
              <w:t>из</w:t>
            </w:r>
            <w:proofErr w:type="gramEnd"/>
            <w:r w:rsidRPr="00C2651B">
              <w:t xml:space="preserve"> официальных Интернет-СМИ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 w:rsidP="00751257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ACA" w:rsidRPr="00C2651B" w:rsidRDefault="009F1ACA" w:rsidP="00751257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  <w:tr w:rsidR="009F1ACA" w:rsidRPr="00C2651B" w:rsidTr="008342F7">
        <w:trPr>
          <w:trHeight w:hRule="exact" w:val="5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 w:rsidP="00685E01">
            <w:pPr>
              <w:pStyle w:val="a5"/>
              <w:shd w:val="clear" w:color="auto" w:fill="auto"/>
            </w:pPr>
            <w:r w:rsidRPr="00C2651B">
              <w:t>Участие в праздновании знаменательных и памятных дат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CA" w:rsidRPr="00C2651B" w:rsidRDefault="009F1ACA" w:rsidP="00685E01">
            <w:pPr>
              <w:pStyle w:val="a5"/>
              <w:shd w:val="clear" w:color="auto" w:fill="auto"/>
            </w:pPr>
            <w:r w:rsidRPr="00C2651B"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ACA" w:rsidRPr="00C2651B" w:rsidRDefault="009F1ACA" w:rsidP="00685E01">
            <w:pPr>
              <w:pStyle w:val="a5"/>
              <w:shd w:val="clear" w:color="auto" w:fill="auto"/>
              <w:jc w:val="both"/>
            </w:pPr>
            <w:r w:rsidRPr="00C2651B">
              <w:t>Педаго</w:t>
            </w:r>
            <w:proofErr w:type="gramStart"/>
            <w:r w:rsidRPr="00C2651B">
              <w:t>г-</w:t>
            </w:r>
            <w:proofErr w:type="gramEnd"/>
            <w:r w:rsidRPr="00C2651B">
              <w:t xml:space="preserve"> библиотекарь</w:t>
            </w:r>
          </w:p>
        </w:tc>
      </w:tr>
    </w:tbl>
    <w:p w:rsidR="00EC487D" w:rsidRPr="00C2651B" w:rsidRDefault="00971A5B">
      <w:pPr>
        <w:spacing w:line="1" w:lineRule="exact"/>
        <w:rPr>
          <w:rFonts w:ascii="Times New Roman" w:hAnsi="Times New Roman" w:cs="Times New Roman"/>
        </w:rPr>
      </w:pPr>
      <w:r w:rsidRPr="00C2651B">
        <w:rPr>
          <w:rFonts w:ascii="Times New Roman" w:hAnsi="Times New Roman" w:cs="Times New Roman"/>
        </w:rPr>
        <w:br w:type="page"/>
      </w:r>
    </w:p>
    <w:tbl>
      <w:tblPr>
        <w:tblOverlap w:val="never"/>
        <w:tblW w:w="10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744"/>
        <w:gridCol w:w="1536"/>
        <w:gridCol w:w="1987"/>
      </w:tblGrid>
      <w:tr w:rsidR="00EC487D" w:rsidRPr="00C2651B" w:rsidTr="008342F7">
        <w:trPr>
          <w:trHeight w:hRule="exact" w:val="318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lastRenderedPageBreak/>
              <w:t>Организационная работа</w:t>
            </w:r>
          </w:p>
        </w:tc>
      </w:tr>
      <w:tr w:rsidR="00EC487D" w:rsidRPr="00C2651B" w:rsidTr="008342F7">
        <w:trPr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Участие в семинарах школьных библиотекарей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Участие в педсоветах школы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 w:rsidP="00C2651B">
            <w:pPr>
              <w:pStyle w:val="a5"/>
              <w:shd w:val="clear" w:color="auto" w:fill="auto"/>
            </w:pPr>
            <w:r w:rsidRPr="00C2651B">
              <w:t>Взаимодействие со школьными библиотеками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313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 w:rsidP="009A3069">
            <w:pPr>
              <w:pStyle w:val="a5"/>
              <w:shd w:val="clear" w:color="auto" w:fill="auto"/>
            </w:pPr>
            <w:r w:rsidRPr="00C2651B">
              <w:rPr>
                <w:b/>
                <w:bCs/>
              </w:rPr>
              <w:t>Профессиональное развитие</w:t>
            </w:r>
          </w:p>
        </w:tc>
      </w:tr>
      <w:tr w:rsidR="00EC487D" w:rsidRPr="00C2651B" w:rsidTr="008342F7">
        <w:trPr>
          <w:trHeight w:hRule="exact" w:val="193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Самообразование:</w:t>
            </w:r>
          </w:p>
          <w:p w:rsidR="00EC487D" w:rsidRPr="00C2651B" w:rsidRDefault="00971A5B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</w:pPr>
            <w:r w:rsidRPr="00C2651B">
              <w:t>Изучение нормативных актов Федерального, регионального, муниципального уровней; локальных актов, касающихся работы педагога-библиотекаря.</w:t>
            </w:r>
          </w:p>
          <w:p w:rsidR="00EC487D" w:rsidRPr="00C2651B" w:rsidRDefault="00971A5B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</w:pPr>
            <w:r w:rsidRPr="00C2651B">
              <w:t>Постоянное изучение профессиональной литературы и периодических изданий для библиотекарей</w:t>
            </w:r>
            <w:proofErr w:type="gramStart"/>
            <w:r w:rsidRPr="00C2651B">
              <w:t xml:space="preserve"> .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  <w:tr w:rsidR="00EC487D" w:rsidRPr="00C2651B" w:rsidTr="008342F7">
        <w:trPr>
          <w:trHeight w:hRule="exact" w:val="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Изучение и использование опыта лучших школьных библиотекарей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  <w:jc w:val="both"/>
            </w:pPr>
            <w:r w:rsidRPr="00C2651B">
              <w:t>библиотекарь</w:t>
            </w:r>
          </w:p>
        </w:tc>
      </w:tr>
    </w:tbl>
    <w:p w:rsidR="00EC487D" w:rsidRPr="00C2651B" w:rsidRDefault="00EC487D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744"/>
        <w:gridCol w:w="1536"/>
        <w:gridCol w:w="1987"/>
      </w:tblGrid>
      <w:tr w:rsidR="00EC487D" w:rsidRPr="00C2651B">
        <w:trPr>
          <w:trHeight w:hRule="exact" w:val="16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Посещение семинаров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Участие в работе тематических круглых столов Присутствие на открытых мероприятиях Индивидуальные консультации</w:t>
            </w:r>
          </w:p>
          <w:p w:rsidR="00EC487D" w:rsidRPr="00C2651B" w:rsidRDefault="00971A5B">
            <w:pPr>
              <w:pStyle w:val="a5"/>
              <w:shd w:val="clear" w:color="auto" w:fill="auto"/>
            </w:pPr>
            <w:proofErr w:type="gramStart"/>
            <w:r w:rsidRPr="00C2651B">
              <w:t>Участие в профессиональных в конкурсах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C487D" w:rsidRPr="00C2651B">
        <w:trPr>
          <w:trHeight w:hRule="exact" w:val="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EC48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Повышение квалификации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87D" w:rsidRPr="00C2651B" w:rsidRDefault="00971A5B">
            <w:pPr>
              <w:pStyle w:val="a5"/>
              <w:shd w:val="clear" w:color="auto" w:fill="auto"/>
            </w:pPr>
            <w:r w:rsidRPr="00C2651B">
              <w:t>библиотекарь</w:t>
            </w:r>
          </w:p>
        </w:tc>
      </w:tr>
    </w:tbl>
    <w:p w:rsidR="0056092B" w:rsidRPr="00C2651B" w:rsidRDefault="0056092B">
      <w:pPr>
        <w:pStyle w:val="1"/>
        <w:shd w:val="clear" w:color="auto" w:fill="auto"/>
        <w:spacing w:after="320"/>
        <w:rPr>
          <w:b/>
          <w:bCs/>
        </w:rPr>
      </w:pPr>
    </w:p>
    <w:p w:rsidR="00EC487D" w:rsidRPr="00C2651B" w:rsidRDefault="00971A5B">
      <w:pPr>
        <w:pStyle w:val="1"/>
        <w:shd w:val="clear" w:color="auto" w:fill="auto"/>
        <w:spacing w:after="320"/>
      </w:pPr>
      <w:r w:rsidRPr="00C2651B">
        <w:rPr>
          <w:b/>
          <w:bCs/>
        </w:rPr>
        <w:t>Приложение № 1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>Знаменательные и памятные даты на 2025 - 2026 учебный год: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>2025 год</w:t>
      </w:r>
      <w:r w:rsidR="009F1ACA" w:rsidRPr="00C2651B">
        <w:rPr>
          <w:b/>
          <w:bCs/>
        </w:rPr>
        <w:t xml:space="preserve"> </w:t>
      </w:r>
      <w:r w:rsidRPr="00C2651B">
        <w:rPr>
          <w:b/>
          <w:bCs/>
        </w:rPr>
        <w:t>-</w:t>
      </w:r>
      <w:r w:rsidR="009F1ACA" w:rsidRPr="00C2651B">
        <w:rPr>
          <w:b/>
          <w:bCs/>
        </w:rPr>
        <w:t xml:space="preserve"> </w:t>
      </w:r>
      <w:r w:rsidRPr="00C2651B">
        <w:t>в России объявлен Годом защитника Отечества.</w:t>
      </w:r>
    </w:p>
    <w:p w:rsidR="00EC487D" w:rsidRPr="00C2651B" w:rsidRDefault="00971A5B">
      <w:pPr>
        <w:pStyle w:val="1"/>
        <w:numPr>
          <w:ilvl w:val="0"/>
          <w:numId w:val="6"/>
        </w:numPr>
        <w:shd w:val="clear" w:color="auto" w:fill="auto"/>
        <w:tabs>
          <w:tab w:val="left" w:pos="469"/>
        </w:tabs>
      </w:pPr>
      <w:r w:rsidRPr="00C2651B">
        <w:rPr>
          <w:b/>
          <w:bCs/>
        </w:rPr>
        <w:t xml:space="preserve">августа </w:t>
      </w:r>
      <w:r w:rsidRPr="00C2651B">
        <w:t>- День Государственного флага РФ. 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EC487D" w:rsidRPr="00C2651B" w:rsidRDefault="009F1ACA" w:rsidP="009F1ACA">
      <w:pPr>
        <w:pStyle w:val="1"/>
        <w:shd w:val="clear" w:color="auto" w:fill="auto"/>
        <w:tabs>
          <w:tab w:val="left" w:pos="344"/>
        </w:tabs>
      </w:pPr>
      <w:r w:rsidRPr="00C2651B">
        <w:rPr>
          <w:b/>
          <w:bCs/>
        </w:rPr>
        <w:t>1</w:t>
      </w:r>
      <w:r w:rsidR="00971A5B" w:rsidRPr="00C2651B">
        <w:rPr>
          <w:b/>
          <w:bCs/>
        </w:rPr>
        <w:t xml:space="preserve">сентября </w:t>
      </w:r>
      <w:r w:rsidR="00971A5B" w:rsidRPr="00C2651B">
        <w:t>- День знаний.</w:t>
      </w:r>
    </w:p>
    <w:p w:rsidR="00EC487D" w:rsidRPr="00C2651B" w:rsidRDefault="00971A5B">
      <w:pPr>
        <w:pStyle w:val="1"/>
        <w:numPr>
          <w:ilvl w:val="0"/>
          <w:numId w:val="8"/>
        </w:numPr>
        <w:shd w:val="clear" w:color="auto" w:fill="auto"/>
        <w:tabs>
          <w:tab w:val="left" w:pos="344"/>
        </w:tabs>
      </w:pPr>
      <w:r w:rsidRPr="00C2651B">
        <w:rPr>
          <w:b/>
          <w:bCs/>
        </w:rPr>
        <w:t xml:space="preserve">сентября </w:t>
      </w:r>
      <w:r w:rsidRPr="00C2651B">
        <w:t>-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EC487D" w:rsidRPr="00C2651B" w:rsidRDefault="009F1ACA" w:rsidP="009F1ACA">
      <w:pPr>
        <w:pStyle w:val="1"/>
        <w:shd w:val="clear" w:color="auto" w:fill="auto"/>
        <w:tabs>
          <w:tab w:val="left" w:pos="483"/>
        </w:tabs>
      </w:pPr>
      <w:r w:rsidRPr="00C2651B">
        <w:rPr>
          <w:b/>
          <w:bCs/>
        </w:rPr>
        <w:t>2</w:t>
      </w:r>
      <w:r w:rsidR="00971A5B" w:rsidRPr="00C2651B">
        <w:rPr>
          <w:b/>
          <w:bCs/>
        </w:rPr>
        <w:t xml:space="preserve">сентября </w:t>
      </w:r>
      <w:r w:rsidR="00971A5B" w:rsidRPr="00C2651B">
        <w:t>- День памяти жертв фашизма - 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21 сентября </w:t>
      </w:r>
      <w:r w:rsidRPr="00C2651B">
        <w:t>- 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1 октября </w:t>
      </w:r>
      <w:r w:rsidRPr="00C2651B">
        <w:t>- 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5 октября </w:t>
      </w:r>
      <w:r w:rsidRPr="00C2651B">
        <w:t>- День учителя.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26 октября </w:t>
      </w:r>
      <w:r w:rsidRPr="00C2651B">
        <w:t xml:space="preserve">- Международный день школьных библиотек (Учреждён Международной ассоциацией школьных библиотек, отмечается в четвёртый </w:t>
      </w:r>
      <w:r w:rsidRPr="00C2651B">
        <w:lastRenderedPageBreak/>
        <w:t>понедельник октября).</w:t>
      </w:r>
    </w:p>
    <w:p w:rsidR="00EC487D" w:rsidRPr="00C2651B" w:rsidRDefault="00971A5B">
      <w:pPr>
        <w:pStyle w:val="1"/>
        <w:numPr>
          <w:ilvl w:val="0"/>
          <w:numId w:val="8"/>
        </w:numPr>
        <w:shd w:val="clear" w:color="auto" w:fill="auto"/>
        <w:tabs>
          <w:tab w:val="left" w:pos="344"/>
        </w:tabs>
      </w:pPr>
      <w:r w:rsidRPr="00C2651B">
        <w:rPr>
          <w:b/>
          <w:bCs/>
        </w:rPr>
        <w:t xml:space="preserve">ноября </w:t>
      </w:r>
      <w:r w:rsidRPr="00C2651B">
        <w:t>- День народного единства. 4 ноября — день Казанской иконы Божией Матери — с 2005 года отмечается как День народного единства.</w:t>
      </w:r>
    </w:p>
    <w:p w:rsidR="00EC487D" w:rsidRPr="00C2651B" w:rsidRDefault="00971A5B" w:rsidP="009F1ACA">
      <w:pPr>
        <w:pStyle w:val="1"/>
        <w:shd w:val="clear" w:color="auto" w:fill="auto"/>
      </w:pPr>
      <w:r w:rsidRPr="00C2651B">
        <w:rPr>
          <w:b/>
          <w:bCs/>
        </w:rPr>
        <w:t xml:space="preserve">18 ноября - </w:t>
      </w:r>
      <w:r w:rsidRPr="00C2651B">
        <w:t>День рождения Деда Мороза. Считается, что именно 18 ноября на его вотчине</w:t>
      </w:r>
      <w:r w:rsidR="009F1ACA" w:rsidRPr="00C2651B">
        <w:t xml:space="preserve"> </w:t>
      </w:r>
      <w:r w:rsidRPr="00C2651B">
        <w:t>— в Великом Устюге — в свои права вступает настоящая</w:t>
      </w:r>
      <w:r w:rsidR="0094674E" w:rsidRPr="00C2651B">
        <w:t xml:space="preserve"> </w:t>
      </w:r>
      <w:r w:rsidRPr="00C2651B">
        <w:t>зима, и ударяют морозы.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29 ноября </w:t>
      </w:r>
      <w:r w:rsidRPr="00C2651B">
        <w:t>- День матери в России.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3 декабря - </w:t>
      </w:r>
      <w:r w:rsidRPr="00C2651B">
        <w:t>День Неизвестного Солдата -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15 февраля </w:t>
      </w:r>
      <w:r w:rsidRPr="00C2651B">
        <w:t>- День памяти о россиянах, исполнявших служебный долг за пределами Отечества. В этот день, 15 февраля 1989 года, последняя колонна советских войск покинула территорию Афганистана.</w:t>
      </w:r>
    </w:p>
    <w:p w:rsidR="00EC487D" w:rsidRPr="00C2651B" w:rsidRDefault="00971A5B" w:rsidP="009F1ACA">
      <w:pPr>
        <w:pStyle w:val="1"/>
        <w:shd w:val="clear" w:color="auto" w:fill="auto"/>
      </w:pPr>
      <w:r w:rsidRPr="00C2651B">
        <w:rPr>
          <w:b/>
          <w:bCs/>
        </w:rPr>
        <w:t xml:space="preserve">21 февраля </w:t>
      </w:r>
      <w:r w:rsidRPr="00C2651B">
        <w:t>- Международный день родного языка.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EC487D" w:rsidRPr="00C2651B" w:rsidRDefault="00971A5B" w:rsidP="009F1ACA">
      <w:pPr>
        <w:pStyle w:val="1"/>
        <w:numPr>
          <w:ilvl w:val="0"/>
          <w:numId w:val="22"/>
        </w:numPr>
        <w:shd w:val="clear" w:color="auto" w:fill="auto"/>
        <w:tabs>
          <w:tab w:val="left" w:pos="442"/>
        </w:tabs>
        <w:ind w:left="0" w:firstLine="0"/>
      </w:pPr>
      <w:proofErr w:type="gramStart"/>
      <w:r w:rsidRPr="00C2651B">
        <w:rPr>
          <w:b/>
          <w:bCs/>
        </w:rPr>
        <w:t>ф</w:t>
      </w:r>
      <w:proofErr w:type="gramEnd"/>
      <w:r w:rsidRPr="00C2651B">
        <w:rPr>
          <w:b/>
          <w:bCs/>
        </w:rPr>
        <w:t xml:space="preserve">евраля </w:t>
      </w:r>
      <w:r w:rsidRPr="00C2651B">
        <w:t>- День защитника Отечества. С 1922 года в СССР эта дата ежегодно традиционно отмечалась как «День Красной армии», с 1946 года — «День Советской армии», с 1949 по 1991 годы — «День Советской армии и Военно-морского флота», с 1995 г - «День защитников Отечества», с 2006 -</w:t>
      </w:r>
      <w:r w:rsidR="009F1ACA" w:rsidRPr="00C2651B">
        <w:t xml:space="preserve"> </w:t>
      </w:r>
      <w:r w:rsidRPr="00C2651B">
        <w:t>«День защитника Отечества».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8 марта </w:t>
      </w:r>
      <w:r w:rsidRPr="00C2651B">
        <w:t>- Международный женский день.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21 марта </w:t>
      </w:r>
      <w:r w:rsidRPr="00C2651B">
        <w:t xml:space="preserve">- Всемирный день поэзии. В 1999 году на 30-й сессии генеральной конференции ЮНЕСКО было решено ежегодно </w:t>
      </w:r>
      <w:proofErr w:type="gramStart"/>
      <w:r w:rsidRPr="00C2651B">
        <w:t>отмечать</w:t>
      </w:r>
      <w:proofErr w:type="gramEnd"/>
      <w:r w:rsidRPr="00C2651B">
        <w:t xml:space="preserve"> Всемирный день поэзии 21 марта.</w:t>
      </w:r>
    </w:p>
    <w:p w:rsidR="00EC487D" w:rsidRPr="00C2651B" w:rsidRDefault="00971A5B">
      <w:pPr>
        <w:pStyle w:val="1"/>
        <w:numPr>
          <w:ilvl w:val="0"/>
          <w:numId w:val="9"/>
        </w:numPr>
        <w:shd w:val="clear" w:color="auto" w:fill="auto"/>
        <w:tabs>
          <w:tab w:val="left" w:pos="303"/>
        </w:tabs>
      </w:pPr>
      <w:proofErr w:type="gramStart"/>
      <w:r w:rsidRPr="00C2651B">
        <w:rPr>
          <w:b/>
          <w:bCs/>
        </w:rPr>
        <w:t>а</w:t>
      </w:r>
      <w:proofErr w:type="gramEnd"/>
      <w:r w:rsidRPr="00C2651B">
        <w:rPr>
          <w:b/>
          <w:bCs/>
        </w:rPr>
        <w:t xml:space="preserve">преля </w:t>
      </w:r>
      <w:r w:rsidRPr="00C2651B">
        <w:t>- День смеха.</w:t>
      </w:r>
    </w:p>
    <w:p w:rsidR="00EC487D" w:rsidRPr="00C2651B" w:rsidRDefault="00971A5B">
      <w:pPr>
        <w:pStyle w:val="1"/>
        <w:numPr>
          <w:ilvl w:val="0"/>
          <w:numId w:val="9"/>
        </w:numPr>
        <w:shd w:val="clear" w:color="auto" w:fill="auto"/>
        <w:tabs>
          <w:tab w:val="left" w:pos="312"/>
        </w:tabs>
      </w:pPr>
      <w:r w:rsidRPr="00C2651B">
        <w:rPr>
          <w:b/>
          <w:bCs/>
        </w:rPr>
        <w:t xml:space="preserve">апреля </w:t>
      </w:r>
      <w:r w:rsidRPr="00C2651B">
        <w:t xml:space="preserve">-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proofErr w:type="spellStart"/>
      <w:r w:rsidRPr="00C2651B">
        <w:t>Христиана</w:t>
      </w:r>
      <w:proofErr w:type="spellEnd"/>
      <w:r w:rsidRPr="00C2651B">
        <w:t xml:space="preserve"> Андерсена, весь мир отмечает Международный день детской книги.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7 апреля </w:t>
      </w:r>
      <w:r w:rsidRPr="00C2651B">
        <w:t>- Всемирный день здоровья, отмечается ежегодно в день создания в 1948 году Всемирной организации здравоохранения.</w:t>
      </w:r>
    </w:p>
    <w:p w:rsidR="00EC487D" w:rsidRPr="00C2651B" w:rsidRDefault="00971A5B">
      <w:pPr>
        <w:pStyle w:val="1"/>
        <w:numPr>
          <w:ilvl w:val="0"/>
          <w:numId w:val="10"/>
        </w:numPr>
        <w:shd w:val="clear" w:color="auto" w:fill="auto"/>
        <w:tabs>
          <w:tab w:val="left" w:pos="442"/>
        </w:tabs>
      </w:pPr>
      <w:proofErr w:type="gramStart"/>
      <w:r w:rsidRPr="00C2651B">
        <w:rPr>
          <w:b/>
          <w:bCs/>
        </w:rPr>
        <w:t>а</w:t>
      </w:r>
      <w:proofErr w:type="gramEnd"/>
      <w:r w:rsidRPr="00C2651B">
        <w:rPr>
          <w:b/>
          <w:bCs/>
        </w:rPr>
        <w:t xml:space="preserve">преля </w:t>
      </w:r>
      <w:r w:rsidRPr="00C2651B">
        <w:t>- 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9F1ACA" w:rsidRPr="00C2651B" w:rsidRDefault="00971A5B" w:rsidP="004021E9">
      <w:pPr>
        <w:pStyle w:val="1"/>
        <w:numPr>
          <w:ilvl w:val="0"/>
          <w:numId w:val="11"/>
        </w:numPr>
        <w:shd w:val="clear" w:color="auto" w:fill="auto"/>
        <w:tabs>
          <w:tab w:val="left" w:pos="442"/>
        </w:tabs>
      </w:pPr>
      <w:r w:rsidRPr="00C2651B">
        <w:rPr>
          <w:b/>
          <w:bCs/>
        </w:rPr>
        <w:t xml:space="preserve">апреля </w:t>
      </w:r>
      <w:r w:rsidRPr="00C2651B">
        <w:t>- Всемирный день авиации и космонавтики.</w:t>
      </w:r>
    </w:p>
    <w:p w:rsidR="00EC487D" w:rsidRPr="00C2651B" w:rsidRDefault="00971A5B" w:rsidP="009F1ACA">
      <w:pPr>
        <w:pStyle w:val="1"/>
        <w:numPr>
          <w:ilvl w:val="0"/>
          <w:numId w:val="23"/>
        </w:numPr>
        <w:shd w:val="clear" w:color="auto" w:fill="auto"/>
        <w:ind w:left="0" w:firstLine="76"/>
      </w:pPr>
      <w:r w:rsidRPr="00C2651B">
        <w:rPr>
          <w:b/>
          <w:bCs/>
        </w:rPr>
        <w:t xml:space="preserve">мая </w:t>
      </w:r>
      <w:r w:rsidRPr="00C2651B">
        <w:t>- Праздник труда (День труда).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9 мая </w:t>
      </w:r>
      <w:r w:rsidRPr="00C2651B">
        <w:t>- День Победы в Великой Отечественной войне.</w:t>
      </w:r>
    </w:p>
    <w:p w:rsidR="009F1ACA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15 мая </w:t>
      </w:r>
      <w:r w:rsidRPr="00C2651B">
        <w:t xml:space="preserve">- Международный день семьи, учрежден Генеральной Ассамблеей ООН в 1993 году. 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</w:rPr>
        <w:t xml:space="preserve">24 мая </w:t>
      </w:r>
      <w:r w:rsidRPr="00C2651B">
        <w:t xml:space="preserve">- 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C2651B">
        <w:t>Мефодия</w:t>
      </w:r>
      <w:proofErr w:type="spellEnd"/>
      <w:r w:rsidRPr="00C2651B">
        <w:t xml:space="preserve"> — учителей словенских.</w:t>
      </w:r>
    </w:p>
    <w:p w:rsidR="00EC487D" w:rsidRPr="00C2651B" w:rsidRDefault="00971A5B">
      <w:pPr>
        <w:pStyle w:val="1"/>
        <w:shd w:val="clear" w:color="auto" w:fill="auto"/>
        <w:spacing w:after="300"/>
      </w:pPr>
      <w:r w:rsidRPr="00C2651B">
        <w:rPr>
          <w:b/>
          <w:bCs/>
        </w:rPr>
        <w:t xml:space="preserve">27 мая - </w:t>
      </w:r>
      <w:r w:rsidRPr="00C2651B">
        <w:t xml:space="preserve">Общероссийский день библиотек. </w:t>
      </w:r>
      <w:proofErr w:type="gramStart"/>
      <w:r w:rsidRPr="00C2651B">
        <w:t>Установлен</w:t>
      </w:r>
      <w:proofErr w:type="gramEnd"/>
      <w:r w:rsidRPr="00C2651B">
        <w:t xml:space="preserve"> Указом Президента РФ Б.Н. Ельцина № 539 от 27 мая 1995 года.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  <w:i/>
          <w:iCs/>
        </w:rPr>
        <w:lastRenderedPageBreak/>
        <w:t>Юбилеи: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  <w:i/>
          <w:iCs/>
        </w:rPr>
        <w:t>2025 год:</w:t>
      </w:r>
    </w:p>
    <w:p w:rsidR="00EC487D" w:rsidRPr="00C2651B" w:rsidRDefault="00971A5B">
      <w:pPr>
        <w:pStyle w:val="1"/>
        <w:shd w:val="clear" w:color="auto" w:fill="auto"/>
      </w:pPr>
      <w:r w:rsidRPr="00C2651B">
        <w:t xml:space="preserve">4 января - 240 лет со дня рождения немецкого писателя, философа Я. </w:t>
      </w:r>
      <w:proofErr w:type="spellStart"/>
      <w:r w:rsidRPr="00C2651B">
        <w:t>Гримма</w:t>
      </w:r>
      <w:proofErr w:type="spellEnd"/>
      <w:r w:rsidRPr="00C2651B">
        <w:t xml:space="preserve"> (1785-1863).</w:t>
      </w:r>
    </w:p>
    <w:p w:rsidR="00EC487D" w:rsidRPr="00C2651B" w:rsidRDefault="00971A5B">
      <w:pPr>
        <w:pStyle w:val="1"/>
        <w:shd w:val="clear" w:color="auto" w:fill="auto"/>
      </w:pPr>
      <w:r w:rsidRPr="00C2651B">
        <w:t xml:space="preserve">15 января - 230 лет со дня рождения писателя, дипломата А. С. Грибоедова </w:t>
      </w:r>
      <w:r w:rsidRPr="00C2651B">
        <w:rPr>
          <w:b/>
          <w:bCs/>
        </w:rPr>
        <w:t>(</w:t>
      </w:r>
      <w:r w:rsidRPr="00C2651B">
        <w:t>1795-1829).</w:t>
      </w:r>
    </w:p>
    <w:p w:rsidR="00EC487D" w:rsidRPr="00C2651B" w:rsidRDefault="00971A5B">
      <w:pPr>
        <w:pStyle w:val="1"/>
        <w:shd w:val="clear" w:color="auto" w:fill="auto"/>
      </w:pPr>
      <w:r w:rsidRPr="00C2651B">
        <w:t xml:space="preserve">15 января - 100 лет со дня рождения писателя Е. И. Носова (1925-2002). 29 января </w:t>
      </w:r>
      <w:r w:rsidRPr="00C2651B">
        <w:rPr>
          <w:b/>
          <w:bCs/>
        </w:rPr>
        <w:t xml:space="preserve">- </w:t>
      </w:r>
      <w:r w:rsidRPr="00C2651B">
        <w:t>165 лет со дня рождения писателя А. П. Чехова (1860-1904).</w:t>
      </w:r>
    </w:p>
    <w:p w:rsidR="00EC487D" w:rsidRPr="00C2651B" w:rsidRDefault="00971A5B">
      <w:pPr>
        <w:pStyle w:val="1"/>
        <w:shd w:val="clear" w:color="auto" w:fill="auto"/>
      </w:pPr>
      <w:r w:rsidRPr="00C2651B">
        <w:t>14 февраля - 170 лет со дня рождения писателя В. М. Гаршина (1855-1888).</w:t>
      </w:r>
    </w:p>
    <w:p w:rsidR="00EC487D" w:rsidRPr="00C2651B" w:rsidRDefault="00971A5B">
      <w:pPr>
        <w:pStyle w:val="1"/>
        <w:shd w:val="clear" w:color="auto" w:fill="auto"/>
      </w:pPr>
      <w:r w:rsidRPr="00C2651B">
        <w:t xml:space="preserve">6 марта </w:t>
      </w:r>
      <w:r w:rsidRPr="00C2651B">
        <w:rPr>
          <w:b/>
          <w:bCs/>
        </w:rPr>
        <w:t xml:space="preserve">- </w:t>
      </w:r>
      <w:r w:rsidRPr="00C2651B">
        <w:t>210 лет со дня рождения поэта, прозаика и драматурга П. П. Ершова (1815-1869).</w:t>
      </w:r>
    </w:p>
    <w:p w:rsidR="00EC487D" w:rsidRPr="00C2651B" w:rsidRDefault="009F1ACA" w:rsidP="009F1ACA">
      <w:pPr>
        <w:pStyle w:val="1"/>
        <w:shd w:val="clear" w:color="auto" w:fill="auto"/>
        <w:tabs>
          <w:tab w:val="left" w:pos="344"/>
        </w:tabs>
      </w:pPr>
      <w:r w:rsidRPr="00C2651B">
        <w:t>2</w:t>
      </w:r>
      <w:r w:rsidR="00971A5B" w:rsidRPr="00C2651B">
        <w:t>апреля - 220 лет со дня рождения датского писателя Х. К. Андерсена (1805- 1875).</w:t>
      </w:r>
    </w:p>
    <w:p w:rsidR="00EC487D" w:rsidRPr="00C2651B" w:rsidRDefault="009F1ACA" w:rsidP="009F1ACA">
      <w:pPr>
        <w:pStyle w:val="1"/>
        <w:shd w:val="clear" w:color="auto" w:fill="auto"/>
        <w:tabs>
          <w:tab w:val="left" w:pos="483"/>
        </w:tabs>
      </w:pPr>
      <w:r w:rsidRPr="00C2651B">
        <w:t>3</w:t>
      </w:r>
      <w:r w:rsidR="00971A5B" w:rsidRPr="00C2651B">
        <w:t>мая - 120 лет со дня рождения писателя М. А. Шолохова (1905-1984).</w:t>
      </w:r>
    </w:p>
    <w:p w:rsidR="00EC487D" w:rsidRPr="00C2651B" w:rsidRDefault="00971A5B">
      <w:pPr>
        <w:pStyle w:val="1"/>
        <w:shd w:val="clear" w:color="auto" w:fill="auto"/>
      </w:pPr>
      <w:r w:rsidRPr="00C2651B">
        <w:t xml:space="preserve">24 мая </w:t>
      </w:r>
      <w:r w:rsidRPr="00C2651B">
        <w:rPr>
          <w:b/>
          <w:bCs/>
        </w:rPr>
        <w:t xml:space="preserve">- </w:t>
      </w:r>
      <w:r w:rsidRPr="00C2651B">
        <w:t xml:space="preserve">85 лет со дня рождения поэта, драматурга, переводчика </w:t>
      </w:r>
      <w:proofErr w:type="gramStart"/>
      <w:r w:rsidRPr="00C2651B">
        <w:t>И. А.</w:t>
      </w:r>
      <w:proofErr w:type="gramEnd"/>
      <w:r w:rsidRPr="00C2651B">
        <w:t xml:space="preserve"> Бродского (1940</w:t>
      </w:r>
      <w:r w:rsidRPr="00C2651B">
        <w:softHyphen/>
        <w:t>1996).</w:t>
      </w:r>
    </w:p>
    <w:p w:rsidR="00EC487D" w:rsidRPr="00C2651B" w:rsidRDefault="00971A5B">
      <w:pPr>
        <w:pStyle w:val="1"/>
        <w:shd w:val="clear" w:color="auto" w:fill="auto"/>
        <w:spacing w:after="300"/>
      </w:pPr>
      <w:r w:rsidRPr="00C2651B">
        <w:t>21 июня - 115 лет со дня рождения поэта А. Т. Твардовского (1910-1971).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  <w:i/>
          <w:iCs/>
        </w:rPr>
        <w:t>2026 год</w:t>
      </w:r>
    </w:p>
    <w:p w:rsidR="00EC487D" w:rsidRPr="00C2651B" w:rsidRDefault="00971A5B">
      <w:pPr>
        <w:pStyle w:val="1"/>
        <w:shd w:val="clear" w:color="auto" w:fill="auto"/>
      </w:pPr>
      <w:r w:rsidRPr="00C2651B">
        <w:rPr>
          <w:b/>
          <w:bCs/>
          <w:i/>
          <w:iCs/>
        </w:rPr>
        <w:t>ЮБИЛЕИ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>90 лет со дня рождения русского поэта Николая Михайловича Рубцова (1936-1971) -3 января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>130 лет со дня рождения писателя Ильи Яковлевича Маршака (1896- 1953) -10 января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>190 лет со дня рождения русского критика, публициста Николая Александровича Добролюбова (1836-1861) - 5 февраля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>195 лет со дня рождения русского писателя Николая Семеновича Лескова (1831-1895) -16 февраля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 xml:space="preserve">120 лет со дня рождения русской детской поэтессы Агнии Львовны </w:t>
      </w:r>
      <w:proofErr w:type="spellStart"/>
      <w:r w:rsidRPr="00C2651B">
        <w:t>Барто</w:t>
      </w:r>
      <w:proofErr w:type="spellEnd"/>
      <w:r w:rsidRPr="00C2651B">
        <w:t xml:space="preserve"> (1906-1981) -17 февраля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 xml:space="preserve">95 лет со дня рождения русского детского писателя Виталия Титовича </w:t>
      </w:r>
      <w:proofErr w:type="spellStart"/>
      <w:r w:rsidRPr="00C2651B">
        <w:t>Коржикова</w:t>
      </w:r>
      <w:proofErr w:type="spellEnd"/>
      <w:r w:rsidRPr="00C2651B">
        <w:t xml:space="preserve"> (1931</w:t>
      </w:r>
      <w:r w:rsidRPr="00C2651B">
        <w:softHyphen/>
        <w:t>2007) -12 апреля</w:t>
      </w:r>
    </w:p>
    <w:p w:rsidR="00EC487D" w:rsidRPr="00C2651B" w:rsidRDefault="00971A5B">
      <w:pPr>
        <w:pStyle w:val="1"/>
        <w:numPr>
          <w:ilvl w:val="0"/>
          <w:numId w:val="12"/>
        </w:numPr>
        <w:shd w:val="clear" w:color="auto" w:fill="auto"/>
        <w:tabs>
          <w:tab w:val="left" w:pos="296"/>
        </w:tabs>
        <w:spacing w:after="300"/>
      </w:pPr>
      <w:r w:rsidRPr="00C2651B">
        <w:t>140 лет со дня рождения русского поэта Николая Степановича Гумилева (1886-1921) -15 апреля</w:t>
      </w:r>
    </w:p>
    <w:sectPr w:rsidR="00EC487D" w:rsidRPr="00C2651B" w:rsidSect="008342F7">
      <w:pgSz w:w="11900" w:h="16840"/>
      <w:pgMar w:top="993" w:right="985" w:bottom="142" w:left="649" w:header="10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6A" w:rsidRDefault="0052326A">
      <w:r>
        <w:separator/>
      </w:r>
    </w:p>
  </w:endnote>
  <w:endnote w:type="continuationSeparator" w:id="0">
    <w:p w:rsidR="0052326A" w:rsidRDefault="0052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6A" w:rsidRDefault="0052326A"/>
  </w:footnote>
  <w:footnote w:type="continuationSeparator" w:id="0">
    <w:p w:rsidR="0052326A" w:rsidRDefault="005232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47F"/>
    <w:multiLevelType w:val="multilevel"/>
    <w:tmpl w:val="C68A4B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645FD"/>
    <w:multiLevelType w:val="hybridMultilevel"/>
    <w:tmpl w:val="FACE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2ED5"/>
    <w:multiLevelType w:val="multilevel"/>
    <w:tmpl w:val="BA30583A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D327A"/>
    <w:multiLevelType w:val="hybridMultilevel"/>
    <w:tmpl w:val="EBA0EBD2"/>
    <w:lvl w:ilvl="0" w:tplc="60C873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1497E"/>
    <w:multiLevelType w:val="multilevel"/>
    <w:tmpl w:val="7382BF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EC609C"/>
    <w:multiLevelType w:val="multilevel"/>
    <w:tmpl w:val="575274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CD8487A"/>
    <w:multiLevelType w:val="hybridMultilevel"/>
    <w:tmpl w:val="7936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117C8"/>
    <w:multiLevelType w:val="multilevel"/>
    <w:tmpl w:val="F68036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7D26A9"/>
    <w:multiLevelType w:val="hybridMultilevel"/>
    <w:tmpl w:val="AF5CD998"/>
    <w:lvl w:ilvl="0" w:tplc="8A54542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B3A75"/>
    <w:multiLevelType w:val="multilevel"/>
    <w:tmpl w:val="A73AF8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5A4497"/>
    <w:multiLevelType w:val="multilevel"/>
    <w:tmpl w:val="1018BA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454CF"/>
    <w:multiLevelType w:val="multilevel"/>
    <w:tmpl w:val="A4001E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3212B8"/>
    <w:multiLevelType w:val="multilevel"/>
    <w:tmpl w:val="8E9CA318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5B3157"/>
    <w:multiLevelType w:val="multilevel"/>
    <w:tmpl w:val="05BC79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58378A"/>
    <w:multiLevelType w:val="multilevel"/>
    <w:tmpl w:val="AA36506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916DF"/>
    <w:multiLevelType w:val="multilevel"/>
    <w:tmpl w:val="45BE12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0101B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8672A8E"/>
    <w:multiLevelType w:val="multilevel"/>
    <w:tmpl w:val="9C6C5A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0101B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92B057F"/>
    <w:multiLevelType w:val="multilevel"/>
    <w:tmpl w:val="FFEA82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9457FD"/>
    <w:multiLevelType w:val="hybridMultilevel"/>
    <w:tmpl w:val="9616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A0B3C"/>
    <w:multiLevelType w:val="multilevel"/>
    <w:tmpl w:val="52DAF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553CEF"/>
    <w:multiLevelType w:val="hybridMultilevel"/>
    <w:tmpl w:val="9B8A6EEA"/>
    <w:lvl w:ilvl="0" w:tplc="5A1C5C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00BC0"/>
    <w:multiLevelType w:val="multilevel"/>
    <w:tmpl w:val="FF62F09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B35CF3"/>
    <w:multiLevelType w:val="multilevel"/>
    <w:tmpl w:val="27D809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4"/>
  </w:num>
  <w:num w:numId="5">
    <w:abstractNumId w:val="19"/>
  </w:num>
  <w:num w:numId="6">
    <w:abstractNumId w:val="12"/>
  </w:num>
  <w:num w:numId="7">
    <w:abstractNumId w:val="11"/>
  </w:num>
  <w:num w:numId="8">
    <w:abstractNumId w:val="21"/>
  </w:num>
  <w:num w:numId="9">
    <w:abstractNumId w:val="13"/>
  </w:num>
  <w:num w:numId="10">
    <w:abstractNumId w:val="2"/>
  </w:num>
  <w:num w:numId="11">
    <w:abstractNumId w:val="0"/>
  </w:num>
  <w:num w:numId="12">
    <w:abstractNumId w:val="14"/>
  </w:num>
  <w:num w:numId="13">
    <w:abstractNumId w:val="7"/>
  </w:num>
  <w:num w:numId="14">
    <w:abstractNumId w:val="22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8"/>
  </w:num>
  <w:num w:numId="19">
    <w:abstractNumId w:val="5"/>
  </w:num>
  <w:num w:numId="20">
    <w:abstractNumId w:val="6"/>
  </w:num>
  <w:num w:numId="21">
    <w:abstractNumId w:val="18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C487D"/>
    <w:rsid w:val="000513CF"/>
    <w:rsid w:val="001A065D"/>
    <w:rsid w:val="001A4111"/>
    <w:rsid w:val="00295400"/>
    <w:rsid w:val="004021E9"/>
    <w:rsid w:val="00403EB4"/>
    <w:rsid w:val="0044098B"/>
    <w:rsid w:val="0052326A"/>
    <w:rsid w:val="00545186"/>
    <w:rsid w:val="0056092B"/>
    <w:rsid w:val="006311BE"/>
    <w:rsid w:val="008342F7"/>
    <w:rsid w:val="00883DFB"/>
    <w:rsid w:val="008B17A0"/>
    <w:rsid w:val="008B4959"/>
    <w:rsid w:val="0094674E"/>
    <w:rsid w:val="00971A5B"/>
    <w:rsid w:val="00984666"/>
    <w:rsid w:val="009A3069"/>
    <w:rsid w:val="009F1ACA"/>
    <w:rsid w:val="00B33912"/>
    <w:rsid w:val="00C2651B"/>
    <w:rsid w:val="00C46891"/>
    <w:rsid w:val="00D62D35"/>
    <w:rsid w:val="00DB1A3B"/>
    <w:rsid w:val="00DB7F3A"/>
    <w:rsid w:val="00EC487D"/>
    <w:rsid w:val="00ED443D"/>
    <w:rsid w:val="00FB1C10"/>
    <w:rsid w:val="00FC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9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3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B3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339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339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sid w:val="00B3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33912"/>
    <w:pPr>
      <w:shd w:val="clear" w:color="auto" w:fill="FFFFFF"/>
      <w:spacing w:line="286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3391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33912"/>
    <w:pPr>
      <w:shd w:val="clear" w:color="auto" w:fill="FFFFFF"/>
      <w:spacing w:after="32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B33912"/>
    <w:pPr>
      <w:shd w:val="clear" w:color="auto" w:fill="FFFFFF"/>
      <w:spacing w:after="90" w:line="257" w:lineRule="auto"/>
      <w:ind w:left="3340"/>
    </w:pPr>
    <w:rPr>
      <w:rFonts w:ascii="Arial" w:eastAsia="Arial" w:hAnsi="Arial" w:cs="Arial"/>
      <w:sz w:val="14"/>
      <w:szCs w:val="14"/>
    </w:rPr>
  </w:style>
  <w:style w:type="paragraph" w:customStyle="1" w:styleId="a5">
    <w:name w:val="Другое"/>
    <w:basedOn w:val="a"/>
    <w:link w:val="a4"/>
    <w:rsid w:val="00B3391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971A5B"/>
    <w:pPr>
      <w:autoSpaceDE w:val="0"/>
      <w:autoSpaceDN w:val="0"/>
      <w:ind w:left="313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semiHidden/>
    <w:rsid w:val="00971A5B"/>
    <w:rPr>
      <w:rFonts w:ascii="Times New Roman" w:eastAsia="Times New Roman" w:hAnsi="Times New Roman" w:cs="Times New Roman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971A5B"/>
    <w:pPr>
      <w:autoSpaceDE w:val="0"/>
      <w:autoSpaceDN w:val="0"/>
      <w:ind w:left="422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971A5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2"/>
    <w:locked/>
    <w:rsid w:val="00971A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rsid w:val="00971A5B"/>
    <w:pPr>
      <w:shd w:val="clear" w:color="auto" w:fill="FFFFFF"/>
      <w:spacing w:after="230"/>
      <w:ind w:firstLine="220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paragraph" w:styleId="a8">
    <w:name w:val="List Paragraph"/>
    <w:basedOn w:val="a"/>
    <w:uiPriority w:val="34"/>
    <w:qFormat/>
    <w:rsid w:val="00971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AnIvan</dc:creator>
  <cp:lastModifiedBy>1</cp:lastModifiedBy>
  <cp:revision>12</cp:revision>
  <cp:lastPrinted>2025-09-01T22:15:00Z</cp:lastPrinted>
  <dcterms:created xsi:type="dcterms:W3CDTF">2025-09-01T03:30:00Z</dcterms:created>
  <dcterms:modified xsi:type="dcterms:W3CDTF">2026-02-03T00:18:00Z</dcterms:modified>
</cp:coreProperties>
</file>